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47D5" w:rsidRPr="00F847D5" w:rsidRDefault="00F847D5" w:rsidP="00F847D5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F847D5">
        <w:rPr>
          <w:rFonts w:ascii="Times New Roman" w:hAnsi="Times New Roman" w:cs="Times New Roman"/>
          <w:b/>
          <w:sz w:val="40"/>
          <w:szCs w:val="40"/>
          <w:u w:val="single"/>
        </w:rPr>
        <w:t>ДЕСЯТЬ ЗАПОВІДЕЙ ДЛЯ БАТЬКІВ МАЙБУТНЬОГО ПЕРШОКЛАСНИКА</w:t>
      </w:r>
      <w:r>
        <w:rPr>
          <w:rFonts w:ascii="Times New Roman" w:hAnsi="Times New Roman" w:cs="Times New Roman"/>
          <w:b/>
          <w:sz w:val="40"/>
          <w:szCs w:val="40"/>
          <w:u w:val="single"/>
        </w:rPr>
        <w:t>!</w:t>
      </w:r>
      <w:bookmarkStart w:id="0" w:name="_GoBack"/>
      <w:bookmarkEnd w:id="0"/>
    </w:p>
    <w:p w:rsidR="00F847D5" w:rsidRPr="00F847D5" w:rsidRDefault="00F847D5" w:rsidP="00F847D5">
      <w:pPr>
        <w:jc w:val="both"/>
        <w:rPr>
          <w:rFonts w:ascii="Times New Roman" w:hAnsi="Times New Roman" w:cs="Times New Roman"/>
          <w:sz w:val="28"/>
          <w:szCs w:val="28"/>
        </w:rPr>
      </w:pPr>
      <w:r w:rsidRPr="00F847D5">
        <w:rPr>
          <w:rFonts w:ascii="Times New Roman" w:hAnsi="Times New Roman" w:cs="Times New Roman"/>
          <w:sz w:val="28"/>
          <w:szCs w:val="28"/>
        </w:rPr>
        <w:t>• Починайте "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забувати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" про те,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ваша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дитина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маленька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. Давайте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їй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посильну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роботу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вдома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визначте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коло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її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обов'язків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Зробіть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м'яко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>: "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який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ти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в нас уже великий, ми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навіть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може</w:t>
      </w:r>
      <w:r>
        <w:rPr>
          <w:rFonts w:ascii="Times New Roman" w:hAnsi="Times New Roman" w:cs="Times New Roman"/>
          <w:sz w:val="28"/>
          <w:szCs w:val="28"/>
        </w:rPr>
        <w:t>мо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довірити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тобі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помити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посуд".</w:t>
      </w:r>
    </w:p>
    <w:p w:rsidR="00F847D5" w:rsidRPr="00F847D5" w:rsidRDefault="00F847D5" w:rsidP="00F847D5">
      <w:pPr>
        <w:jc w:val="both"/>
        <w:rPr>
          <w:rFonts w:ascii="Times New Roman" w:hAnsi="Times New Roman" w:cs="Times New Roman"/>
          <w:sz w:val="28"/>
          <w:szCs w:val="28"/>
        </w:rPr>
      </w:pPr>
      <w:r w:rsidRPr="00F847D5">
        <w:rPr>
          <w:rFonts w:ascii="Times New Roman" w:hAnsi="Times New Roman" w:cs="Times New Roman"/>
          <w:sz w:val="28"/>
          <w:szCs w:val="28"/>
        </w:rPr>
        <w:t xml:space="preserve"> •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Визначте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загальні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інтереси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можуть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бути як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пізнавальні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інтереси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улюблені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мультфільми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казки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ігри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), так і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життєві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обговорення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сімейних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проблем).</w:t>
      </w:r>
    </w:p>
    <w:p w:rsidR="00F847D5" w:rsidRPr="00F847D5" w:rsidRDefault="00F847D5" w:rsidP="00F847D5">
      <w:pPr>
        <w:jc w:val="both"/>
        <w:rPr>
          <w:rFonts w:ascii="Times New Roman" w:hAnsi="Times New Roman" w:cs="Times New Roman"/>
          <w:sz w:val="28"/>
          <w:szCs w:val="28"/>
        </w:rPr>
      </w:pPr>
      <w:r w:rsidRPr="00F847D5">
        <w:rPr>
          <w:rFonts w:ascii="Times New Roman" w:hAnsi="Times New Roman" w:cs="Times New Roman"/>
          <w:sz w:val="28"/>
          <w:szCs w:val="28"/>
        </w:rPr>
        <w:t xml:space="preserve"> • Залучайте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дитину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економічних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проблем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родини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Поступово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привчайте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порівнювати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ціни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орієнтуватися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сімейному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бюджеті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наприклад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, дайте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гроші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хліб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і на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морозиво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коментуючи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 xml:space="preserve">уму на той і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інший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продукт).</w:t>
      </w:r>
    </w:p>
    <w:p w:rsidR="00F847D5" w:rsidRPr="00F847D5" w:rsidRDefault="00F847D5" w:rsidP="00F847D5">
      <w:pPr>
        <w:jc w:val="both"/>
        <w:rPr>
          <w:rFonts w:ascii="Times New Roman" w:hAnsi="Times New Roman" w:cs="Times New Roman"/>
          <w:sz w:val="28"/>
          <w:szCs w:val="28"/>
        </w:rPr>
      </w:pPr>
      <w:r w:rsidRPr="00F847D5">
        <w:rPr>
          <w:rFonts w:ascii="Times New Roman" w:hAnsi="Times New Roman" w:cs="Times New Roman"/>
          <w:sz w:val="28"/>
          <w:szCs w:val="28"/>
        </w:rPr>
        <w:t xml:space="preserve"> • Не лайте, а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тим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більше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- не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ображайте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дитини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присутності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сторонніх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Поважайте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почуття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й думки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дитини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. На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скарги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з боку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навколишніх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навіть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учителя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вихователя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відповідайте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>: "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Спасибі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, ми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обов</w:t>
      </w:r>
      <w:r>
        <w:rPr>
          <w:rFonts w:ascii="Times New Roman" w:hAnsi="Times New Roman" w:cs="Times New Roman"/>
          <w:sz w:val="28"/>
          <w:szCs w:val="28"/>
        </w:rPr>
        <w:t>'язково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поговоримо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цю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тему".</w:t>
      </w:r>
    </w:p>
    <w:p w:rsidR="00F847D5" w:rsidRPr="00F847D5" w:rsidRDefault="00F847D5" w:rsidP="00F847D5">
      <w:pPr>
        <w:jc w:val="both"/>
        <w:rPr>
          <w:rFonts w:ascii="Times New Roman" w:hAnsi="Times New Roman" w:cs="Times New Roman"/>
          <w:sz w:val="28"/>
          <w:szCs w:val="28"/>
        </w:rPr>
      </w:pPr>
      <w:r w:rsidRPr="00F847D5">
        <w:rPr>
          <w:rFonts w:ascii="Times New Roman" w:hAnsi="Times New Roman" w:cs="Times New Roman"/>
          <w:sz w:val="28"/>
          <w:szCs w:val="28"/>
        </w:rPr>
        <w:t xml:space="preserve"> •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Навчіть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дитину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ділитися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своїми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проблемами.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Обговорюйте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з нею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конфліктні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ситуації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виникли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однолітками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дорослими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Щиро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цікавтеся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її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думкою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тільки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так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ви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зможете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сформувати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неї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правильну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життєву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позиц</w:t>
      </w:r>
      <w:r>
        <w:rPr>
          <w:rFonts w:ascii="Times New Roman" w:hAnsi="Times New Roman" w:cs="Times New Roman"/>
          <w:sz w:val="28"/>
          <w:szCs w:val="28"/>
        </w:rPr>
        <w:t>ію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F847D5" w:rsidRPr="00F847D5" w:rsidRDefault="00F847D5" w:rsidP="00F847D5">
      <w:pPr>
        <w:jc w:val="both"/>
        <w:rPr>
          <w:rFonts w:ascii="Times New Roman" w:hAnsi="Times New Roman" w:cs="Times New Roman"/>
          <w:sz w:val="28"/>
          <w:szCs w:val="28"/>
        </w:rPr>
      </w:pPr>
      <w:r w:rsidRPr="00F847D5">
        <w:rPr>
          <w:rFonts w:ascii="Times New Roman" w:hAnsi="Times New Roman" w:cs="Times New Roman"/>
          <w:sz w:val="28"/>
          <w:szCs w:val="28"/>
        </w:rPr>
        <w:t xml:space="preserve"> •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Постійно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говоріть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дитиною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Розвиток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мовлення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запорука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гарного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навчання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. Були в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театрі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(цирку,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кіно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) - нехай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розповість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більше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всього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подобалося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Слухайте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уважно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ставте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запитання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щоб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дит</w:t>
      </w:r>
      <w:r>
        <w:rPr>
          <w:rFonts w:ascii="Times New Roman" w:hAnsi="Times New Roman" w:cs="Times New Roman"/>
          <w:sz w:val="28"/>
          <w:szCs w:val="28"/>
        </w:rPr>
        <w:t>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почувала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що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це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вам </w:t>
      </w:r>
      <w:proofErr w:type="spellStart"/>
      <w:r>
        <w:rPr>
          <w:rFonts w:ascii="Times New Roman" w:hAnsi="Times New Roman" w:cs="Times New Roman"/>
          <w:sz w:val="28"/>
          <w:szCs w:val="28"/>
        </w:rPr>
        <w:t>цікаво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F847D5" w:rsidRPr="00F847D5" w:rsidRDefault="00F847D5" w:rsidP="00F847D5">
      <w:pPr>
        <w:jc w:val="both"/>
        <w:rPr>
          <w:rFonts w:ascii="Times New Roman" w:hAnsi="Times New Roman" w:cs="Times New Roman"/>
          <w:sz w:val="28"/>
          <w:szCs w:val="28"/>
        </w:rPr>
      </w:pPr>
      <w:r w:rsidRPr="00F847D5">
        <w:rPr>
          <w:rFonts w:ascii="Times New Roman" w:hAnsi="Times New Roman" w:cs="Times New Roman"/>
          <w:sz w:val="28"/>
          <w:szCs w:val="28"/>
        </w:rPr>
        <w:t xml:space="preserve"> •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Відповідайте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кожне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запитання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дитини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Тільки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цьому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випадку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її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пізнава</w:t>
      </w:r>
      <w:r>
        <w:rPr>
          <w:rFonts w:ascii="Times New Roman" w:hAnsi="Times New Roman" w:cs="Times New Roman"/>
          <w:sz w:val="28"/>
          <w:szCs w:val="28"/>
        </w:rPr>
        <w:t>льний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інтерес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ніколи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вгасне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F847D5" w:rsidRPr="00F847D5" w:rsidRDefault="00F847D5" w:rsidP="00F847D5">
      <w:pPr>
        <w:jc w:val="both"/>
        <w:rPr>
          <w:rFonts w:ascii="Times New Roman" w:hAnsi="Times New Roman" w:cs="Times New Roman"/>
          <w:sz w:val="28"/>
          <w:szCs w:val="28"/>
        </w:rPr>
      </w:pPr>
      <w:r w:rsidRPr="00F847D5">
        <w:rPr>
          <w:rFonts w:ascii="Times New Roman" w:hAnsi="Times New Roman" w:cs="Times New Roman"/>
          <w:sz w:val="28"/>
          <w:szCs w:val="28"/>
        </w:rPr>
        <w:t xml:space="preserve"> •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Постарайтеся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хоч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іноді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дивитися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світ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очима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вашої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дитини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Бачити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світ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очима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іншог</w:t>
      </w:r>
      <w:r>
        <w:rPr>
          <w:rFonts w:ascii="Times New Roman" w:hAnsi="Times New Roman" w:cs="Times New Roman"/>
          <w:sz w:val="28"/>
          <w:szCs w:val="28"/>
        </w:rPr>
        <w:t>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основа 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взаєморозуміння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F847D5" w:rsidRPr="00F847D5" w:rsidRDefault="00F847D5" w:rsidP="00F847D5">
      <w:pPr>
        <w:jc w:val="both"/>
        <w:rPr>
          <w:rFonts w:ascii="Times New Roman" w:hAnsi="Times New Roman" w:cs="Times New Roman"/>
          <w:sz w:val="28"/>
          <w:szCs w:val="28"/>
        </w:rPr>
      </w:pPr>
      <w:r w:rsidRPr="00F847D5">
        <w:rPr>
          <w:rFonts w:ascii="Times New Roman" w:hAnsi="Times New Roman" w:cs="Times New Roman"/>
          <w:sz w:val="28"/>
          <w:szCs w:val="28"/>
        </w:rPr>
        <w:t xml:space="preserve"> •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Частіше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хваліть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вашу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дитину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. На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скарги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про те,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щось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виходить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відповідайте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>: "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Вийде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обов'язково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тільки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потрібно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ще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раз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спробувати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". Формуйте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високий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рівень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домагань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. І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самі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вірте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ваша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дитина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все,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потрібно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тільки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допомогти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Хваліть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слово</w:t>
      </w:r>
      <w:r>
        <w:rPr>
          <w:rFonts w:ascii="Times New Roman" w:hAnsi="Times New Roman" w:cs="Times New Roman"/>
          <w:sz w:val="28"/>
          <w:szCs w:val="28"/>
        </w:rPr>
        <w:t xml:space="preserve">м,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усмішкою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ласкою й </w:t>
      </w:r>
      <w:proofErr w:type="spellStart"/>
      <w:r>
        <w:rPr>
          <w:rFonts w:ascii="Times New Roman" w:hAnsi="Times New Roman" w:cs="Times New Roman"/>
          <w:sz w:val="28"/>
          <w:szCs w:val="28"/>
        </w:rPr>
        <w:t>ніжністю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F847D5" w:rsidRPr="00F847D5" w:rsidRDefault="00F847D5" w:rsidP="00F847D5">
      <w:pPr>
        <w:jc w:val="both"/>
        <w:rPr>
          <w:rFonts w:ascii="Times New Roman" w:hAnsi="Times New Roman" w:cs="Times New Roman"/>
          <w:sz w:val="28"/>
          <w:szCs w:val="28"/>
        </w:rPr>
      </w:pPr>
      <w:r w:rsidRPr="00F847D5">
        <w:rPr>
          <w:rFonts w:ascii="Times New Roman" w:hAnsi="Times New Roman" w:cs="Times New Roman"/>
          <w:sz w:val="28"/>
          <w:szCs w:val="28"/>
        </w:rPr>
        <w:t xml:space="preserve"> • Не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будуйте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ваші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взаємини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дитиною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заборонах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Погодьтеся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вони не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завжди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розумні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Завжди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пояснюйте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причини ваших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вимог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якщо</w:t>
      </w:r>
      <w:proofErr w:type="spellEnd"/>
      <w:r w:rsidRPr="00F847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7D5">
        <w:rPr>
          <w:rFonts w:ascii="Times New Roman" w:hAnsi="Times New Roman" w:cs="Times New Roman"/>
          <w:sz w:val="28"/>
          <w:szCs w:val="28"/>
        </w:rPr>
        <w:t>можл</w:t>
      </w:r>
      <w:r>
        <w:rPr>
          <w:rFonts w:ascii="Times New Roman" w:hAnsi="Times New Roman" w:cs="Times New Roman"/>
          <w:sz w:val="28"/>
          <w:szCs w:val="28"/>
        </w:rPr>
        <w:t>иво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запропонуйте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альтернативу.</w:t>
      </w:r>
    </w:p>
    <w:p w:rsidR="00F55C25" w:rsidRPr="00F847D5" w:rsidRDefault="00F847D5" w:rsidP="00F847D5">
      <w:pPr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7D5">
        <w:rPr>
          <w:rFonts w:ascii="Times New Roman" w:hAnsi="Times New Roman" w:cs="Times New Roman"/>
          <w:b/>
          <w:i/>
          <w:sz w:val="28"/>
          <w:szCs w:val="28"/>
        </w:rPr>
        <w:t>Повага</w:t>
      </w:r>
      <w:proofErr w:type="spellEnd"/>
      <w:r w:rsidRPr="00F847D5">
        <w:rPr>
          <w:rFonts w:ascii="Times New Roman" w:hAnsi="Times New Roman" w:cs="Times New Roman"/>
          <w:b/>
          <w:i/>
          <w:sz w:val="28"/>
          <w:szCs w:val="28"/>
        </w:rPr>
        <w:t xml:space="preserve"> до </w:t>
      </w:r>
      <w:proofErr w:type="spellStart"/>
      <w:r w:rsidRPr="00F847D5">
        <w:rPr>
          <w:rFonts w:ascii="Times New Roman" w:hAnsi="Times New Roman" w:cs="Times New Roman"/>
          <w:b/>
          <w:i/>
          <w:sz w:val="28"/>
          <w:szCs w:val="28"/>
        </w:rPr>
        <w:t>дитини</w:t>
      </w:r>
      <w:proofErr w:type="spellEnd"/>
      <w:r w:rsidRPr="00F847D5">
        <w:rPr>
          <w:rFonts w:ascii="Times New Roman" w:hAnsi="Times New Roman" w:cs="Times New Roman"/>
          <w:b/>
          <w:i/>
          <w:sz w:val="28"/>
          <w:szCs w:val="28"/>
        </w:rPr>
        <w:t xml:space="preserve"> зараз - фундамент </w:t>
      </w:r>
      <w:proofErr w:type="spellStart"/>
      <w:r w:rsidRPr="00F847D5">
        <w:rPr>
          <w:rFonts w:ascii="Times New Roman" w:hAnsi="Times New Roman" w:cs="Times New Roman"/>
          <w:b/>
          <w:i/>
          <w:sz w:val="28"/>
          <w:szCs w:val="28"/>
        </w:rPr>
        <w:t>шанобливого</w:t>
      </w:r>
      <w:proofErr w:type="spellEnd"/>
      <w:r w:rsidRPr="00F847D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F847D5">
        <w:rPr>
          <w:rFonts w:ascii="Times New Roman" w:hAnsi="Times New Roman" w:cs="Times New Roman"/>
          <w:b/>
          <w:i/>
          <w:sz w:val="28"/>
          <w:szCs w:val="28"/>
        </w:rPr>
        <w:t>ставлення</w:t>
      </w:r>
      <w:proofErr w:type="spellEnd"/>
      <w:r w:rsidRPr="00F847D5">
        <w:rPr>
          <w:rFonts w:ascii="Times New Roman" w:hAnsi="Times New Roman" w:cs="Times New Roman"/>
          <w:b/>
          <w:i/>
          <w:sz w:val="28"/>
          <w:szCs w:val="28"/>
        </w:rPr>
        <w:t xml:space="preserve"> до вас </w:t>
      </w:r>
      <w:proofErr w:type="spellStart"/>
      <w:r w:rsidRPr="00F847D5">
        <w:rPr>
          <w:rFonts w:ascii="Times New Roman" w:hAnsi="Times New Roman" w:cs="Times New Roman"/>
          <w:b/>
          <w:i/>
          <w:sz w:val="28"/>
          <w:szCs w:val="28"/>
        </w:rPr>
        <w:t>тепер</w:t>
      </w:r>
      <w:proofErr w:type="spellEnd"/>
      <w:r w:rsidRPr="00F847D5">
        <w:rPr>
          <w:rFonts w:ascii="Times New Roman" w:hAnsi="Times New Roman" w:cs="Times New Roman"/>
          <w:b/>
          <w:i/>
          <w:sz w:val="28"/>
          <w:szCs w:val="28"/>
        </w:rPr>
        <w:t xml:space="preserve"> і в </w:t>
      </w:r>
      <w:proofErr w:type="spellStart"/>
      <w:r w:rsidRPr="00F847D5">
        <w:rPr>
          <w:rFonts w:ascii="Times New Roman" w:hAnsi="Times New Roman" w:cs="Times New Roman"/>
          <w:b/>
          <w:i/>
          <w:sz w:val="28"/>
          <w:szCs w:val="28"/>
        </w:rPr>
        <w:t>майбутньому</w:t>
      </w:r>
      <w:proofErr w:type="spellEnd"/>
      <w:r w:rsidRPr="00F847D5">
        <w:rPr>
          <w:rFonts w:ascii="Times New Roman" w:hAnsi="Times New Roman" w:cs="Times New Roman"/>
          <w:b/>
          <w:i/>
          <w:sz w:val="28"/>
          <w:szCs w:val="28"/>
        </w:rPr>
        <w:t>.</w:t>
      </w:r>
    </w:p>
    <w:sectPr w:rsidR="00F55C25" w:rsidRPr="00F847D5" w:rsidSect="00F847D5">
      <w:pgSz w:w="11906" w:h="16838"/>
      <w:pgMar w:top="1134" w:right="850" w:bottom="1134" w:left="1701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0BE"/>
    <w:rsid w:val="00F55C25"/>
    <w:rsid w:val="00F770BE"/>
    <w:rsid w:val="00F84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641AC"/>
  <w15:chartTrackingRefBased/>
  <w15:docId w15:val="{AA09FC79-1068-48E9-8AA2-86B017449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310</Words>
  <Characters>1770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2020-05-26T07:02:00Z</dcterms:created>
  <dcterms:modified xsi:type="dcterms:W3CDTF">2020-05-26T07:07:00Z</dcterms:modified>
</cp:coreProperties>
</file>