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5576" w:rsidRPr="00EF5576" w:rsidRDefault="00EF5576" w:rsidP="00EF5576">
      <w:pPr>
        <w:spacing w:after="0" w:line="360" w:lineRule="auto"/>
        <w:ind w:firstLine="567"/>
        <w:jc w:val="center"/>
        <w:rPr>
          <w:rFonts w:ascii="Monotype Corsiva" w:hAnsi="Monotype Corsiva" w:cs="Times New Roman"/>
          <w:b/>
          <w:sz w:val="32"/>
          <w:szCs w:val="32"/>
          <w:lang w:val="uk-UA"/>
        </w:rPr>
      </w:pPr>
      <w:proofErr w:type="spellStart"/>
      <w:r w:rsidRPr="00EF5576">
        <w:rPr>
          <w:rFonts w:ascii="Monotype Corsiva" w:hAnsi="Monotype Corsiva" w:cs="Times New Roman"/>
          <w:b/>
          <w:sz w:val="32"/>
          <w:szCs w:val="32"/>
          <w:lang w:val="uk-UA"/>
        </w:rPr>
        <w:t>Веб-квест</w:t>
      </w:r>
      <w:proofErr w:type="spellEnd"/>
      <w:r w:rsidRPr="00EF5576">
        <w:rPr>
          <w:rFonts w:ascii="Monotype Corsiva" w:hAnsi="Monotype Corsiva" w:cs="Times New Roman"/>
          <w:b/>
          <w:sz w:val="32"/>
          <w:szCs w:val="32"/>
          <w:lang w:val="uk-UA"/>
        </w:rPr>
        <w:t xml:space="preserve"> </w:t>
      </w:r>
      <w:r>
        <w:rPr>
          <w:rFonts w:ascii="Monotype Corsiva" w:hAnsi="Monotype Corsiva" w:cs="Times New Roman"/>
          <w:b/>
          <w:sz w:val="32"/>
          <w:szCs w:val="32"/>
          <w:lang w:val="uk-UA"/>
        </w:rPr>
        <w:t xml:space="preserve"> </w:t>
      </w:r>
      <w:r w:rsidRPr="00EF5576">
        <w:rPr>
          <w:rFonts w:ascii="Monotype Corsiva" w:hAnsi="Monotype Corsiva" w:cs="Times New Roman"/>
          <w:b/>
          <w:sz w:val="32"/>
          <w:szCs w:val="32"/>
          <w:lang w:val="uk-UA"/>
        </w:rPr>
        <w:t>з теми:</w:t>
      </w:r>
    </w:p>
    <w:p w:rsidR="00EF5576" w:rsidRDefault="00EF5576" w:rsidP="00EF557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F5576">
        <w:rPr>
          <w:rFonts w:ascii="Monotype Corsiva" w:hAnsi="Monotype Corsiva" w:cs="Times New Roman"/>
          <w:b/>
          <w:sz w:val="32"/>
          <w:szCs w:val="32"/>
          <w:lang w:val="uk-UA"/>
        </w:rPr>
        <w:t>«Захист інформації в мережі Інтернет»</w:t>
      </w:r>
      <w:bookmarkStart w:id="0" w:name="_GoBack"/>
      <w:bookmarkEnd w:id="0"/>
    </w:p>
    <w:p w:rsidR="00EF5576" w:rsidRDefault="00EF5576" w:rsidP="00EF557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3EE5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</w:p>
    <w:p w:rsidR="00EF5576" w:rsidRPr="003842A9" w:rsidRDefault="00EF5576" w:rsidP="00EF5576">
      <w:pPr>
        <w:pStyle w:val="a3"/>
        <w:numPr>
          <w:ilvl w:val="0"/>
          <w:numId w:val="1"/>
        </w:numPr>
        <w:spacing w:line="360" w:lineRule="auto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дати уявлення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про захист інформації;</w:t>
      </w:r>
    </w:p>
    <w:p w:rsidR="00EF5576" w:rsidRPr="003842A9" w:rsidRDefault="00EF5576" w:rsidP="00EF5576">
      <w:pPr>
        <w:pStyle w:val="a3"/>
        <w:numPr>
          <w:ilvl w:val="0"/>
          <w:numId w:val="1"/>
        </w:numPr>
        <w:spacing w:line="360" w:lineRule="auto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закріпити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навички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пошуку та обробки інформації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розподіленого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ресурсу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Глобальної мережі Інтернет;</w:t>
      </w:r>
    </w:p>
    <w:p w:rsidR="00EF5576" w:rsidRPr="003842A9" w:rsidRDefault="00EF5576" w:rsidP="00EF55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формування вміння працювати в колективі та відповідальності;</w:t>
      </w:r>
    </w:p>
    <w:p w:rsidR="00EF5576" w:rsidRPr="003842A9" w:rsidRDefault="00EF5576" w:rsidP="00EF5576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розвиток навичок та вмінь аналізувати, систематизувати знайдену інформацію та робити висновки.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43E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Після проходження </w:t>
      </w:r>
      <w:proofErr w:type="spellStart"/>
      <w:r w:rsidRPr="00A43EE5">
        <w:rPr>
          <w:rFonts w:ascii="Times New Roman" w:hAnsi="Times New Roman" w:cs="Times New Roman"/>
          <w:b/>
          <w:sz w:val="28"/>
          <w:szCs w:val="28"/>
          <w:lang w:val="uk-UA"/>
        </w:rPr>
        <w:t>веб-квесту</w:t>
      </w:r>
      <w:proofErr w:type="spellEnd"/>
      <w:r w:rsidRPr="00A43EE5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учні повинні:</w:t>
      </w:r>
    </w:p>
    <w:p w:rsidR="00EF5576" w:rsidRPr="003842A9" w:rsidRDefault="00EF5576" w:rsidP="00EF5576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hps"/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аналізувати результати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пошукового запиту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з метою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вирішення практичних завдань у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навчальному процесі;</w:t>
      </w:r>
    </w:p>
    <w:p w:rsidR="00EF5576" w:rsidRPr="00785F01" w:rsidRDefault="00EF5576" w:rsidP="00EF5576">
      <w:pPr>
        <w:pStyle w:val="a3"/>
        <w:numPr>
          <w:ilvl w:val="0"/>
          <w:numId w:val="2"/>
        </w:numPr>
        <w:spacing w:after="0" w:line="360" w:lineRule="auto"/>
        <w:jc w:val="both"/>
        <w:rPr>
          <w:rStyle w:val="hps"/>
          <w:rFonts w:ascii="Times New Roman" w:hAnsi="Times New Roman" w:cs="Times New Roman"/>
          <w:b/>
          <w:sz w:val="28"/>
          <w:szCs w:val="28"/>
          <w:lang w:val="uk-UA"/>
        </w:rPr>
      </w:pP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подавати результати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роботи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з використанням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ІКТ;</w:t>
      </w:r>
    </w:p>
    <w:p w:rsidR="00EF5576" w:rsidRPr="003842A9" w:rsidRDefault="00EF5576" w:rsidP="00EF5576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оцінювати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роль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інформаційних ресурсів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Інтернет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для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вирішення практичних завдань у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рамках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Style w:val="hps"/>
          <w:rFonts w:ascii="Times New Roman" w:hAnsi="Times New Roman" w:cs="Times New Roman"/>
          <w:sz w:val="28"/>
          <w:szCs w:val="28"/>
          <w:lang w:val="uk-UA"/>
        </w:rPr>
        <w:t>навчального процесу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Методи, прийоми та форми організації навчального процесу:</w:t>
      </w:r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F5576" w:rsidRPr="00785F01" w:rsidRDefault="00EF5576" w:rsidP="00EF557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технологія розвитку критичного мислення, освітня технологія </w:t>
      </w:r>
      <w:proofErr w:type="spellStart"/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>веб-квест</w:t>
      </w:r>
      <w:proofErr w:type="spellEnd"/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>;</w:t>
      </w:r>
    </w:p>
    <w:p w:rsidR="00EF5576" w:rsidRPr="00785F01" w:rsidRDefault="00EF5576" w:rsidP="00EF557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>робота в творчих групах;</w:t>
      </w:r>
    </w:p>
    <w:p w:rsidR="00EF5576" w:rsidRPr="00785F01" w:rsidRDefault="00EF5576" w:rsidP="00EF5576">
      <w:pPr>
        <w:pStyle w:val="a3"/>
        <w:numPr>
          <w:ilvl w:val="0"/>
          <w:numId w:val="3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>використання технологічної карти особистих досягнень.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Засоби навчання:</w:t>
      </w:r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</w:p>
    <w:p w:rsidR="00EF5576" w:rsidRPr="00785F01" w:rsidRDefault="00EF5576" w:rsidP="00EF557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>комп'ютери;</w:t>
      </w:r>
    </w:p>
    <w:p w:rsidR="00EF5576" w:rsidRPr="00785F01" w:rsidRDefault="00EF5576" w:rsidP="00EF557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>мультимедійна установка;</w:t>
      </w:r>
    </w:p>
    <w:p w:rsidR="00EF5576" w:rsidRPr="00785F01" w:rsidRDefault="00EF5576" w:rsidP="00EF557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>пошукові служби розподіленого ресурсу Глобальної мережі Інтернет;</w:t>
      </w:r>
    </w:p>
    <w:p w:rsidR="00EF5576" w:rsidRPr="00785F01" w:rsidRDefault="00EF5576" w:rsidP="00EF5576">
      <w:pPr>
        <w:pStyle w:val="a3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eastAsia="Times New Roman" w:hAnsi="Times New Roman" w:cs="Times New Roman"/>
          <w:sz w:val="28"/>
          <w:szCs w:val="28"/>
          <w:lang w:val="uk-UA"/>
        </w:rPr>
        <w:t>редактор презентацій MS PowerPoint.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576" w:rsidRPr="00D671B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46B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Тип </w:t>
      </w:r>
      <w:proofErr w:type="spellStart"/>
      <w:r w:rsidRPr="00746BD4">
        <w:rPr>
          <w:rFonts w:ascii="Times New Roman" w:hAnsi="Times New Roman" w:cs="Times New Roman"/>
          <w:b/>
          <w:sz w:val="28"/>
          <w:szCs w:val="28"/>
          <w:lang w:val="uk-UA"/>
        </w:rPr>
        <w:t>веб-квесту</w:t>
      </w:r>
      <w:proofErr w:type="spellEnd"/>
      <w:r w:rsidRPr="00D671B6">
        <w:rPr>
          <w:rFonts w:ascii="Times New Roman" w:hAnsi="Times New Roman" w:cs="Times New Roman"/>
          <w:sz w:val="28"/>
          <w:szCs w:val="28"/>
          <w:lang w:val="uk-UA"/>
        </w:rPr>
        <w:t>: короткочасний.</w:t>
      </w:r>
    </w:p>
    <w:p w:rsidR="00EF5576" w:rsidRDefault="00EF5576" w:rsidP="00EF5576">
      <w:pPr>
        <w:spacing w:after="0" w:line="360" w:lineRule="auto"/>
        <w:ind w:firstLine="567"/>
        <w:jc w:val="center"/>
        <w:rPr>
          <w:rFonts w:ascii="Monotype Corsiva" w:hAnsi="Monotype Corsiva" w:cs="Times New Roman"/>
          <w:b/>
          <w:sz w:val="32"/>
          <w:szCs w:val="32"/>
          <w:lang w:val="uk-UA"/>
        </w:rPr>
      </w:pPr>
    </w:p>
    <w:p w:rsidR="00EF5576" w:rsidRDefault="00EF5576" w:rsidP="00EF5576">
      <w:pPr>
        <w:spacing w:after="0" w:line="360" w:lineRule="auto"/>
        <w:ind w:firstLine="567"/>
        <w:jc w:val="center"/>
        <w:rPr>
          <w:rFonts w:ascii="Monotype Corsiva" w:hAnsi="Monotype Corsiva" w:cs="Times New Roman"/>
          <w:b/>
          <w:sz w:val="32"/>
          <w:szCs w:val="32"/>
          <w:lang w:val="uk-UA"/>
        </w:rPr>
      </w:pPr>
    </w:p>
    <w:p w:rsidR="00EF5576" w:rsidRDefault="00EF5576" w:rsidP="00EF5576">
      <w:pPr>
        <w:spacing w:after="0" w:line="360" w:lineRule="auto"/>
        <w:ind w:firstLine="567"/>
        <w:jc w:val="center"/>
        <w:rPr>
          <w:rFonts w:ascii="Monotype Corsiva" w:hAnsi="Monotype Corsiva" w:cs="Times New Roman"/>
          <w:b/>
          <w:sz w:val="32"/>
          <w:szCs w:val="32"/>
          <w:lang w:val="uk-UA"/>
        </w:rPr>
      </w:pPr>
    </w:p>
    <w:p w:rsidR="00EF5576" w:rsidRPr="00746BD4" w:rsidRDefault="00EF5576" w:rsidP="00EF5576">
      <w:pPr>
        <w:spacing w:after="0" w:line="360" w:lineRule="auto"/>
        <w:ind w:firstLine="567"/>
        <w:jc w:val="center"/>
        <w:rPr>
          <w:rFonts w:ascii="Monotype Corsiva" w:hAnsi="Monotype Corsiva" w:cs="Times New Roman"/>
          <w:b/>
          <w:sz w:val="32"/>
          <w:szCs w:val="32"/>
          <w:lang w:val="uk-UA"/>
        </w:rPr>
      </w:pPr>
      <w:r w:rsidRPr="00746BD4">
        <w:rPr>
          <w:rFonts w:ascii="Monotype Corsiva" w:hAnsi="Monotype Corsiva" w:cs="Times New Roman"/>
          <w:b/>
          <w:sz w:val="32"/>
          <w:szCs w:val="32"/>
          <w:lang w:val="uk-UA"/>
        </w:rPr>
        <w:t xml:space="preserve">Хід </w:t>
      </w:r>
      <w:proofErr w:type="spellStart"/>
      <w:r w:rsidRPr="00746BD4">
        <w:rPr>
          <w:rFonts w:ascii="Monotype Corsiva" w:hAnsi="Monotype Corsiva" w:cs="Times New Roman"/>
          <w:b/>
          <w:sz w:val="32"/>
          <w:szCs w:val="32"/>
          <w:lang w:val="uk-UA"/>
        </w:rPr>
        <w:t>веб-квесту</w:t>
      </w:r>
      <w:proofErr w:type="spellEnd"/>
    </w:p>
    <w:p w:rsidR="00EF5576" w:rsidRPr="00746BD4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6BD4">
        <w:rPr>
          <w:rFonts w:ascii="Times New Roman" w:hAnsi="Times New Roman" w:cs="Times New Roman"/>
          <w:b/>
          <w:sz w:val="28"/>
          <w:szCs w:val="28"/>
          <w:lang w:val="uk-UA"/>
        </w:rPr>
        <w:t>І. Організаційний момент.</w:t>
      </w:r>
    </w:p>
    <w:p w:rsidR="00EF5576" w:rsidRPr="00D671B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71B6">
        <w:rPr>
          <w:rFonts w:ascii="Times New Roman" w:hAnsi="Times New Roman" w:cs="Times New Roman"/>
          <w:sz w:val="28"/>
          <w:szCs w:val="28"/>
          <w:lang w:val="uk-UA"/>
        </w:rPr>
        <w:t>Повторення правил техніки безпеки.</w:t>
      </w:r>
    </w:p>
    <w:p w:rsidR="00EF5576" w:rsidRPr="00746BD4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6B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Мотивація </w:t>
      </w:r>
      <w:proofErr w:type="spellStart"/>
      <w:r w:rsidRPr="00746BD4">
        <w:rPr>
          <w:rFonts w:ascii="Times New Roman" w:hAnsi="Times New Roman" w:cs="Times New Roman"/>
          <w:b/>
          <w:sz w:val="28"/>
          <w:szCs w:val="28"/>
          <w:lang w:val="uk-UA"/>
        </w:rPr>
        <w:t>веб-квесту</w:t>
      </w:r>
      <w:proofErr w:type="spellEnd"/>
      <w:r w:rsidRPr="00746BD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F5576" w:rsidRPr="00746BD4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46BD4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ІІ. Організація роботи у </w:t>
      </w:r>
      <w:proofErr w:type="spellStart"/>
      <w:r w:rsidRPr="00746BD4">
        <w:rPr>
          <w:rFonts w:ascii="Times New Roman" w:hAnsi="Times New Roman" w:cs="Times New Roman"/>
          <w:b/>
          <w:sz w:val="28"/>
          <w:szCs w:val="28"/>
          <w:lang w:val="uk-UA"/>
        </w:rPr>
        <w:t>веб-квесті</w:t>
      </w:r>
      <w:proofErr w:type="spellEnd"/>
      <w:r w:rsidRPr="00746BD4">
        <w:rPr>
          <w:rFonts w:ascii="Times New Roman" w:hAnsi="Times New Roman" w:cs="Times New Roman"/>
          <w:b/>
          <w:sz w:val="28"/>
          <w:szCs w:val="28"/>
          <w:lang w:val="uk-UA"/>
        </w:rPr>
        <w:t>. Створення міні-груп. Розподіл ролей.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Вам необхідно розбитися на групи не менше п'яти осіб у кожній.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Всі учасники групи повинні вибрати собі одну з ролей.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Кожна роль припускає виконання певних завдань, впоратися з якими вам допоможуть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орисні посилання в Інтернет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Після виконання всіх завдань слід скласти підсумковий звіт, який буде сформований зі звітів кожного учасника групи. Звіт повинен бути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редставлений у формі текстового документа.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оформлення: шрифт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>, кегль 14, міжрядковий інтервал 1.5.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785F01">
        <w:rPr>
          <w:rFonts w:ascii="Times New Roman" w:hAnsi="Times New Roman" w:cs="Times New Roman"/>
          <w:b/>
          <w:sz w:val="28"/>
          <w:szCs w:val="28"/>
          <w:lang w:val="uk-UA"/>
        </w:rPr>
        <w:t>РОЛІ</w:t>
      </w:r>
    </w:p>
    <w:p w:rsidR="00EF5576" w:rsidRPr="00785F01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85F01">
        <w:rPr>
          <w:rFonts w:ascii="Times New Roman" w:hAnsi="Times New Roman" w:cs="Times New Roman"/>
          <w:i/>
          <w:sz w:val="28"/>
          <w:szCs w:val="28"/>
          <w:lang w:val="uk-UA"/>
        </w:rPr>
        <w:t>Системний адміністратор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 Ви - системний адміністратор, який займається вивченням засобів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ахисту інформації та програмного забезпечення.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hAnsi="Times New Roman" w:cs="Times New Roman"/>
          <w:i/>
          <w:sz w:val="28"/>
          <w:szCs w:val="28"/>
          <w:lang w:val="uk-UA"/>
        </w:rPr>
        <w:t>Завдання: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Провести огляд засобів захисту інформації (програмні, апаратні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ехнічні). Розкрити особливості кожного з цих засобів.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програмне забезпечення (ліцензійне, </w:t>
      </w:r>
      <w:r>
        <w:rPr>
          <w:rFonts w:ascii="Times New Roman" w:hAnsi="Times New Roman" w:cs="Times New Roman"/>
          <w:sz w:val="28"/>
          <w:szCs w:val="28"/>
          <w:lang w:val="uk-UA"/>
        </w:rPr>
        <w:t>«піратське»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, умовно-безкоштовне) і навести приклади програм. Результат оформити у вигляді таблиці.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Підготувати звіт у формі текстового документа.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 xml:space="preserve">Вимоги до оформлення: шрифт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>, кегль 14, міжрядковий інтервал 1.5.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hAnsi="Times New Roman" w:cs="Times New Roman"/>
          <w:i/>
          <w:sz w:val="28"/>
          <w:szCs w:val="28"/>
          <w:lang w:val="uk-UA"/>
        </w:rPr>
        <w:t>Юрист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 Ви - юрист, який займається вивченням інформаційного права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нформаційної безпеки.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Завдання: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Розглянути поняття інформаційного права (предмет і методи інформаційного права, суб'єкти інформаційного права, принципи інформаційного права) та інформаційної безпеки.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Перерахувати нормативні документи, нормативно-правові акти інформаційного права в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Україні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. Розглянути стандарти безпеки в Інтернеті.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Підготувати звіт у формі текстового документа.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Вимоги до оформлення: шрифт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>, кегль 14, міжрядковий інтервал 1.5.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785F01">
        <w:rPr>
          <w:rFonts w:ascii="Times New Roman" w:hAnsi="Times New Roman" w:cs="Times New Roman"/>
          <w:i/>
          <w:sz w:val="28"/>
          <w:szCs w:val="28"/>
          <w:lang w:val="uk-UA"/>
        </w:rPr>
        <w:t>Політолог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 Ви - політолог, який займається вивченням державної інформаційної політики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785F01">
        <w:rPr>
          <w:rFonts w:ascii="Times New Roman" w:hAnsi="Times New Roman" w:cs="Times New Roman"/>
          <w:i/>
          <w:sz w:val="28"/>
          <w:szCs w:val="28"/>
          <w:lang w:val="uk-UA"/>
        </w:rPr>
        <w:t>Завдання: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 концепцію державної інформаційної політики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України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оняття, цілі, завдання, принципи.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Перерахувати об'єкти державної інформаційної політики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України 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і дати їм коротку характеристику. 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формити у вигляді таблиці.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Відповісти на питання: "Навіщо потрібна державна інформаційна політика?". Відповідь представити у вигляді есе об'ємом не менше 1 сторінки.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Підготувати звіт у формі текстового документа.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 xml:space="preserve">Вимоги до оформлення: шрифт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>, кегль 14, міжрядковий інтервал 1.5.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F5F61">
        <w:rPr>
          <w:rFonts w:ascii="Times New Roman" w:hAnsi="Times New Roman" w:cs="Times New Roman"/>
          <w:i/>
          <w:sz w:val="28"/>
          <w:szCs w:val="28"/>
          <w:lang w:val="uk-UA"/>
        </w:rPr>
        <w:t>Психолог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 Ви - психолог, який займається вивченням інформаційно-психологічної безпеки особистості та впливу комп'ютерних технологій на психіку людини.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F5F61">
        <w:rPr>
          <w:rFonts w:ascii="Times New Roman" w:hAnsi="Times New Roman" w:cs="Times New Roman"/>
          <w:i/>
          <w:sz w:val="28"/>
          <w:szCs w:val="28"/>
          <w:lang w:val="uk-UA"/>
        </w:rPr>
        <w:t>Завдання: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Розглянути поняття "інформаційно-психологічної безпеки особистості" та скласти список основних джерел інформаційно-психологічного впливу на людину і коротко розкрити їх суть.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Розглянути, який вплив комп'ютерних технологій на психіку людини.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Інтернет-залежність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: поняття, причини виникнення та шляхи вирішення. 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Н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адмірна захопленість комп'ютерними іграми: причини виникнення та шляхи вирішення.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Підготувати звіт у формі текстового документа.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 xml:space="preserve">Вимоги до оформлення: шрифт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>, кегль 14, міжрядковий інтервал 1.5.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F5F61">
        <w:rPr>
          <w:rFonts w:ascii="Times New Roman" w:hAnsi="Times New Roman" w:cs="Times New Roman"/>
          <w:i/>
          <w:sz w:val="28"/>
          <w:szCs w:val="28"/>
          <w:lang w:val="uk-UA"/>
        </w:rPr>
        <w:t>Історик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 Ви - історик, який займається вивченням інформаційного суспільства як історичної фази можливого розвитку цивілізації і стану розвитку інформаційного суспільства в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Україні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F5F61">
        <w:rPr>
          <w:rFonts w:ascii="Times New Roman" w:hAnsi="Times New Roman" w:cs="Times New Roman"/>
          <w:i/>
          <w:sz w:val="28"/>
          <w:szCs w:val="28"/>
          <w:lang w:val="uk-UA"/>
        </w:rPr>
        <w:t>Завдання: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Розглянути інформаційні революції та їх роль в історії розвитку цивілізації. Оформити у вигляді таблиці з наступними стовпцями: революції / причина / наслідки.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Знайти поняття інформаційного суспільства, розглянути основні характеристики інформаційного суспільства та його відмітні риси.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 xml:space="preserve">З'ясувати, який стан розвитку інформаційного суспільства в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Україні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Відповісти на запитання: "Чи можна зробити висновок, що </w:t>
      </w:r>
      <w:r>
        <w:rPr>
          <w:rFonts w:ascii="Times New Roman" w:hAnsi="Times New Roman" w:cs="Times New Roman"/>
          <w:sz w:val="28"/>
          <w:szCs w:val="28"/>
          <w:lang w:val="uk-UA"/>
        </w:rPr>
        <w:t>Україна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досягла рівня інформаційного суспільства?".</w:t>
      </w:r>
    </w:p>
    <w:p w:rsidR="00EF5576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Підготувати звіт у формі текстового документа.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 xml:space="preserve">Вимоги до оформлення: шрифт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Times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New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842A9">
        <w:rPr>
          <w:rFonts w:ascii="Times New Roman" w:hAnsi="Times New Roman" w:cs="Times New Roman"/>
          <w:sz w:val="28"/>
          <w:szCs w:val="28"/>
          <w:lang w:val="uk-UA"/>
        </w:rPr>
        <w:t>Roman</w:t>
      </w:r>
      <w:proofErr w:type="spellEnd"/>
      <w:r w:rsidRPr="003842A9">
        <w:rPr>
          <w:rFonts w:ascii="Times New Roman" w:hAnsi="Times New Roman" w:cs="Times New Roman"/>
          <w:sz w:val="28"/>
          <w:szCs w:val="28"/>
          <w:lang w:val="uk-UA"/>
        </w:rPr>
        <w:t>, кегль 14, міжрядковий інтервал 1.5.</w:t>
      </w:r>
    </w:p>
    <w:p w:rsidR="00EF5576" w:rsidRPr="001F5F61" w:rsidRDefault="00EF5576" w:rsidP="00EF5576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Посилання</w:t>
      </w:r>
      <w:r>
        <w:rPr>
          <w:rFonts w:ascii="Times New Roman" w:hAnsi="Times New Roman" w:cs="Times New Roman"/>
          <w:sz w:val="28"/>
          <w:szCs w:val="28"/>
          <w:lang w:val="uk-UA"/>
        </w:rPr>
        <w:t>: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F5F61">
        <w:rPr>
          <w:rFonts w:ascii="Times New Roman" w:hAnsi="Times New Roman" w:cs="Times New Roman"/>
          <w:i/>
          <w:sz w:val="28"/>
          <w:szCs w:val="28"/>
          <w:lang w:val="uk-UA"/>
        </w:rPr>
        <w:t>Для системного адміністратора:</w:t>
      </w:r>
    </w:p>
    <w:p w:rsidR="00EF5576" w:rsidRPr="002C5F78" w:rsidRDefault="00EF5576" w:rsidP="00EF557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hyperlink r:id="rId6" w:history="1">
        <w:r w:rsidRPr="002C5F78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http://infosecmd.narod.ru/gl4.html</w:t>
        </w:r>
      </w:hyperlink>
    </w:p>
    <w:p w:rsidR="00EF5576" w:rsidRDefault="00EF5576" w:rsidP="00EF557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http://ru.wikipedia.org/wiki/Shareware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http://dic.academic.ru/dic.nsf/ruwiki/701427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http://dic.academic.ru/dic.nsf/ruwiki/2192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http://dic.academic.ru/dic.nsf/ruwiki/674445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AA1452">
        <w:rPr>
          <w:rFonts w:ascii="Times New Roman" w:hAnsi="Times New Roman" w:cs="Times New Roman"/>
          <w:sz w:val="28"/>
          <w:szCs w:val="28"/>
          <w:lang w:val="uk-UA"/>
        </w:rPr>
        <w:t>http://library.knukim.edu.ua/zakhyst-informatsiyi/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t>http://linux.armd.ru/ru/distros/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F5F61">
        <w:rPr>
          <w:rFonts w:ascii="Times New Roman" w:hAnsi="Times New Roman" w:cs="Times New Roman"/>
          <w:i/>
          <w:sz w:val="28"/>
          <w:szCs w:val="28"/>
          <w:lang w:val="uk-UA"/>
        </w:rPr>
        <w:t>Для юриста:</w:t>
      </w:r>
    </w:p>
    <w:p w:rsidR="00EF5576" w:rsidRPr="002C5F78" w:rsidRDefault="00EF5576" w:rsidP="00EF557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lastRenderedPageBreak/>
        <w:t>http://oac.gov.by/rubr/44/lic_doc.html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http://www.pravo.by/classifier/classif.asp?code=10.03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</w:r>
      <w:hyperlink r:id="rId7" w:history="1">
        <w:r w:rsidRPr="002C5F78">
          <w:rPr>
            <w:rStyle w:val="a4"/>
            <w:rFonts w:ascii="Times New Roman" w:hAnsi="Times New Roman" w:cs="Times New Roman"/>
            <w:sz w:val="28"/>
            <w:szCs w:val="28"/>
            <w:lang w:val="uk-UA"/>
          </w:rPr>
          <w:t>http://uk.wikipedia.org/wiki/%D0%86%D0%BD%D1%84%D0%BE%D1%80%D0%BC%D0%B0%D1%86%D1%96%D0%B9%D0%BD%D0%B5_%D0%BF%D1%80%D0%B0%D0%B2%D0%BE</w:t>
        </w:r>
      </w:hyperlink>
    </w:p>
    <w:p w:rsidR="00EF5576" w:rsidRPr="001F5F61" w:rsidRDefault="00EF5576" w:rsidP="00EF5576">
      <w:pPr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F5F61">
        <w:rPr>
          <w:rFonts w:ascii="Times New Roman" w:hAnsi="Times New Roman" w:cs="Times New Roman"/>
          <w:i/>
          <w:sz w:val="28"/>
          <w:szCs w:val="28"/>
          <w:lang w:val="uk-UA"/>
        </w:rPr>
        <w:t>Для політолога:</w:t>
      </w:r>
    </w:p>
    <w:p w:rsidR="00EF5576" w:rsidRPr="001F5F61" w:rsidRDefault="00EF5576" w:rsidP="00EF5576">
      <w:pPr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http://psyfactor.org/lib/psywar25.htm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 xml:space="preserve">http://www.nbuv.gov.ua/law/98ru-gip.html 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http://www.nbuv.gov.ua/law/98ru-gip.html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F5F61">
        <w:rPr>
          <w:rFonts w:ascii="Times New Roman" w:hAnsi="Times New Roman" w:cs="Times New Roman"/>
          <w:i/>
          <w:sz w:val="28"/>
          <w:szCs w:val="28"/>
          <w:lang w:val="uk-UA"/>
        </w:rPr>
        <w:t>Для психолога:</w:t>
      </w:r>
    </w:p>
    <w:p w:rsidR="00EF5576" w:rsidRPr="001F5F61" w:rsidRDefault="00EF5576" w:rsidP="00EF5576">
      <w:pPr>
        <w:spacing w:after="0" w:line="36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http://www.myvibor.ru/poleznoe_info/psihika/psihika18.php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http://snn735.pochta.ru/internet.html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http://bookap.info/psywar/grachev/gl7.shtm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http://bookap.info/psywar/grachev/gl6.shtm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</w:r>
      <w:r w:rsidRPr="001F5F61">
        <w:rPr>
          <w:rFonts w:ascii="Times New Roman" w:hAnsi="Times New Roman" w:cs="Times New Roman"/>
          <w:i/>
          <w:sz w:val="28"/>
          <w:szCs w:val="28"/>
          <w:lang w:val="uk-UA"/>
        </w:rPr>
        <w:t>Для історика:</w:t>
      </w:r>
    </w:p>
    <w:p w:rsidR="00EF5576" w:rsidRPr="003842A9" w:rsidRDefault="00EF5576" w:rsidP="00EF5576">
      <w:pPr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842A9">
        <w:rPr>
          <w:rFonts w:ascii="Times New Roman" w:hAnsi="Times New Roman" w:cs="Times New Roman"/>
          <w:sz w:val="28"/>
          <w:szCs w:val="28"/>
          <w:lang w:val="uk-UA"/>
        </w:rPr>
        <w:t>http://society.polbu.ru/kopylov_pravo/ch01_i.html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http://www.ssti.ru/kpi/informatika/Content/biblio/b1/inform_man/gl_1_1.htm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http://www.scrf.gov.ru/documents/87.html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  <w:t>http://www.admhmao.ru/inform/law/koncep1.htm http://society.polbu.ru/kopyl</w:t>
      </w:r>
      <w:r w:rsidRPr="003842A9">
        <w:rPr>
          <w:rFonts w:ascii="Times New Roman" w:hAnsi="Times New Roman" w:cs="Times New Roman"/>
          <w:sz w:val="28"/>
          <w:szCs w:val="28"/>
          <w:lang w:val="uk-UA"/>
        </w:rPr>
        <w:br/>
      </w:r>
    </w:p>
    <w:p w:rsidR="00EF5576" w:rsidRDefault="00EF5576" w:rsidP="00EF5576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576" w:rsidRDefault="00EF5576" w:rsidP="00EF5576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576" w:rsidRDefault="00EF5576" w:rsidP="00EF5576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576" w:rsidRDefault="00EF5576" w:rsidP="00EF5576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F5576" w:rsidRDefault="00EF5576" w:rsidP="00EF5576">
      <w:pPr>
        <w:spacing w:after="0" w:line="360" w:lineRule="auto"/>
        <w:ind w:left="425" w:hanging="425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E2C2D" w:rsidRPr="00EF5576" w:rsidRDefault="00DE2C2D">
      <w:pPr>
        <w:rPr>
          <w:lang w:val="uk-UA"/>
        </w:rPr>
      </w:pPr>
    </w:p>
    <w:sectPr w:rsidR="00DE2C2D" w:rsidRPr="00EF5576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602CE"/>
    <w:multiLevelType w:val="hybridMultilevel"/>
    <w:tmpl w:val="6AB0487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49300B7A"/>
    <w:multiLevelType w:val="hybridMultilevel"/>
    <w:tmpl w:val="149CE77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5A681993"/>
    <w:multiLevelType w:val="hybridMultilevel"/>
    <w:tmpl w:val="C5D63D4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714A654D"/>
    <w:multiLevelType w:val="hybridMultilevel"/>
    <w:tmpl w:val="1B3AF088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364"/>
    <w:rsid w:val="00D14364"/>
    <w:rsid w:val="00DE2C2D"/>
    <w:rsid w:val="00EF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5576"/>
    <w:rPr>
      <w:color w:val="0000FF" w:themeColor="hyperlink"/>
      <w:u w:val="single"/>
    </w:rPr>
  </w:style>
  <w:style w:type="character" w:customStyle="1" w:styleId="hps">
    <w:name w:val="hps"/>
    <w:basedOn w:val="a0"/>
    <w:rsid w:val="00EF557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576"/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557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F5576"/>
    <w:rPr>
      <w:color w:val="0000FF" w:themeColor="hyperlink"/>
      <w:u w:val="single"/>
    </w:rPr>
  </w:style>
  <w:style w:type="character" w:customStyle="1" w:styleId="hps">
    <w:name w:val="hps"/>
    <w:basedOn w:val="a0"/>
    <w:rsid w:val="00EF55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uk.wikipedia.org/wiki/%D0%86%D0%BD%D1%84%D0%BE%D1%80%D0%BC%D0%B0%D1%86%D1%96%D0%B9%D0%BD%D0%B5_%D0%BF%D1%80%D0%B0%D0%B2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nfosecmd.narod.ru/gl4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3965</Words>
  <Characters>2261</Characters>
  <Application>Microsoft Office Word</Application>
  <DocSecurity>0</DocSecurity>
  <Lines>18</Lines>
  <Paragraphs>12</Paragraphs>
  <ScaleCrop>false</ScaleCrop>
  <Company/>
  <LinksUpToDate>false</LinksUpToDate>
  <CharactersWithSpaces>6214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Admin1</dc:creator>
  <cp:keywords/>
  <dc:description/>
  <cp:lastModifiedBy>Admin1</cp:lastModifiedBy>
  <cp:revision>2</cp:revision>
  <dcterms:created xsi:type="dcterms:W3CDTF">2020-01-29T09:40:00Z</dcterms:created>
  <dcterms:modified xsi:type="dcterms:W3CDTF">2020-01-29T09:40:00Z</dcterms:modified>
</cp:coreProperties>
</file>