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D50" w:rsidRPr="00692D50" w:rsidRDefault="00692D50" w:rsidP="00692D50">
      <w:pPr>
        <w:tabs>
          <w:tab w:val="left" w:pos="284"/>
        </w:tabs>
        <w:spacing w:line="36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spacing w:val="-20"/>
          <w:kern w:val="36"/>
          <w:sz w:val="28"/>
          <w:szCs w:val="28"/>
          <w:shd w:val="clear" w:color="auto" w:fill="FFFFFF"/>
          <w:lang w:val="uk-UA"/>
        </w:rPr>
      </w:pPr>
    </w:p>
    <w:p w:rsidR="00692D50" w:rsidRDefault="00692D50" w:rsidP="00692D50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-20"/>
          <w:kern w:val="36"/>
          <w:sz w:val="96"/>
          <w:szCs w:val="96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b/>
          <w:color w:val="000000" w:themeColor="text1"/>
          <w:spacing w:val="-20"/>
          <w:kern w:val="36"/>
          <w:sz w:val="96"/>
          <w:szCs w:val="96"/>
          <w:shd w:val="clear" w:color="auto" w:fill="FFFFFF"/>
        </w:rPr>
        <w:t xml:space="preserve">Тренінг: </w:t>
      </w:r>
    </w:p>
    <w:p w:rsidR="00692D50" w:rsidRDefault="00692D50" w:rsidP="00692D50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-20"/>
          <w:kern w:val="36"/>
          <w:sz w:val="96"/>
          <w:szCs w:val="9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-20"/>
          <w:kern w:val="36"/>
          <w:sz w:val="96"/>
          <w:szCs w:val="96"/>
          <w:shd w:val="clear" w:color="auto" w:fill="FFFFFF"/>
          <w:lang w:val="uk-UA"/>
        </w:rPr>
        <w:t>«</w:t>
      </w:r>
      <w:r w:rsidRPr="00692D50">
        <w:rPr>
          <w:rFonts w:ascii="Times New Roman" w:eastAsia="Times New Roman" w:hAnsi="Times New Roman" w:cs="Times New Roman"/>
          <w:b/>
          <w:color w:val="000000" w:themeColor="text1"/>
          <w:spacing w:val="-20"/>
          <w:kern w:val="36"/>
          <w:sz w:val="96"/>
          <w:szCs w:val="96"/>
          <w:shd w:val="clear" w:color="auto" w:fill="FFFFFF"/>
        </w:rPr>
        <w:t>Ми проти насильства</w:t>
      </w:r>
      <w:r>
        <w:rPr>
          <w:rFonts w:ascii="Times New Roman" w:eastAsia="Times New Roman" w:hAnsi="Times New Roman" w:cs="Times New Roman"/>
          <w:b/>
          <w:color w:val="000000" w:themeColor="text1"/>
          <w:spacing w:val="-20"/>
          <w:kern w:val="36"/>
          <w:sz w:val="96"/>
          <w:szCs w:val="96"/>
          <w:shd w:val="clear" w:color="auto" w:fill="FFFFFF"/>
          <w:lang w:val="uk-UA"/>
        </w:rPr>
        <w:t>»</w:t>
      </w:r>
    </w:p>
    <w:p w:rsidR="00692D50" w:rsidRDefault="00692D50" w:rsidP="00692D50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-20"/>
          <w:kern w:val="36"/>
          <w:sz w:val="96"/>
          <w:szCs w:val="96"/>
          <w:shd w:val="clear" w:color="auto" w:fill="FFFFFF"/>
          <w:lang w:val="uk-UA"/>
        </w:rPr>
      </w:pPr>
    </w:p>
    <w:p w:rsidR="00692D50" w:rsidRPr="00692D50" w:rsidRDefault="00692D50" w:rsidP="00692D50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-20"/>
          <w:kern w:val="36"/>
          <w:sz w:val="96"/>
          <w:szCs w:val="9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pacing w:val="-20"/>
          <w:kern w:val="36"/>
          <w:sz w:val="96"/>
          <w:szCs w:val="96"/>
          <w:shd w:val="clear" w:color="auto" w:fill="FFFFFF"/>
        </w:rPr>
        <w:drawing>
          <wp:inline distT="0" distB="0" distL="0" distR="0">
            <wp:extent cx="3816626" cy="2226365"/>
            <wp:effectExtent l="19050" t="0" r="0" b="0"/>
            <wp:docPr id="1" name="Рисунок 1" descr="F: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928" cy="2228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D50" w:rsidRPr="00692D50" w:rsidRDefault="00692D50" w:rsidP="00692D50">
      <w:pPr>
        <w:spacing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spacing w:val="-20"/>
          <w:kern w:val="36"/>
          <w:sz w:val="32"/>
          <w:szCs w:val="32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pacing w:val="-20"/>
          <w:kern w:val="36"/>
          <w:sz w:val="32"/>
          <w:szCs w:val="32"/>
          <w:shd w:val="clear" w:color="auto" w:fill="FFFFFF"/>
          <w:lang w:val="uk-UA"/>
        </w:rPr>
        <w:t>Провела:</w:t>
      </w:r>
    </w:p>
    <w:p w:rsidR="00692D50" w:rsidRPr="00692D50" w:rsidRDefault="00692D50" w:rsidP="00692D50">
      <w:pPr>
        <w:spacing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spacing w:val="-20"/>
          <w:kern w:val="36"/>
          <w:sz w:val="32"/>
          <w:szCs w:val="32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pacing w:val="-20"/>
          <w:kern w:val="36"/>
          <w:sz w:val="32"/>
          <w:szCs w:val="32"/>
          <w:shd w:val="clear" w:color="auto" w:fill="FFFFFF"/>
          <w:lang w:val="uk-UA"/>
        </w:rPr>
        <w:t xml:space="preserve">Практичний психолог </w:t>
      </w:r>
    </w:p>
    <w:p w:rsidR="00692D50" w:rsidRDefault="00692D50" w:rsidP="00692D50">
      <w:pPr>
        <w:spacing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-20"/>
          <w:kern w:val="36"/>
          <w:sz w:val="32"/>
          <w:szCs w:val="32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pacing w:val="-20"/>
          <w:kern w:val="36"/>
          <w:sz w:val="32"/>
          <w:szCs w:val="32"/>
          <w:shd w:val="clear" w:color="auto" w:fill="FFFFFF"/>
          <w:lang w:val="uk-UA"/>
        </w:rPr>
        <w:t>Горбач Я.В.</w:t>
      </w:r>
    </w:p>
    <w:p w:rsidR="00692D50" w:rsidRDefault="00692D50" w:rsidP="00692D50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-20"/>
          <w:kern w:val="36"/>
          <w:sz w:val="32"/>
          <w:szCs w:val="32"/>
          <w:shd w:val="clear" w:color="auto" w:fill="FFFFFF"/>
          <w:lang w:val="uk-UA"/>
        </w:rPr>
      </w:pPr>
    </w:p>
    <w:p w:rsidR="00692D50" w:rsidRDefault="00692D50" w:rsidP="00692D50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-20"/>
          <w:kern w:val="36"/>
          <w:sz w:val="32"/>
          <w:szCs w:val="32"/>
          <w:shd w:val="clear" w:color="auto" w:fill="FFFFFF"/>
          <w:lang w:val="uk-UA"/>
        </w:rPr>
      </w:pPr>
    </w:p>
    <w:p w:rsidR="00692D50" w:rsidRDefault="00692D50" w:rsidP="00692D50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-20"/>
          <w:kern w:val="36"/>
          <w:sz w:val="32"/>
          <w:szCs w:val="32"/>
          <w:shd w:val="clear" w:color="auto" w:fill="FFFFFF"/>
          <w:lang w:val="uk-UA"/>
        </w:rPr>
      </w:pPr>
    </w:p>
    <w:p w:rsidR="00692D50" w:rsidRDefault="00692D50" w:rsidP="00692D50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-20"/>
          <w:kern w:val="36"/>
          <w:sz w:val="32"/>
          <w:szCs w:val="32"/>
          <w:shd w:val="clear" w:color="auto" w:fill="FFFFFF"/>
          <w:lang w:val="uk-UA"/>
        </w:rPr>
      </w:pPr>
    </w:p>
    <w:p w:rsidR="00692D50" w:rsidRPr="00692D50" w:rsidRDefault="00692D50" w:rsidP="00692D50">
      <w:pPr>
        <w:spacing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-20"/>
          <w:kern w:val="36"/>
          <w:sz w:val="32"/>
          <w:szCs w:val="32"/>
          <w:shd w:val="clear" w:color="auto" w:fill="FFFFFF"/>
          <w:lang w:val="uk-UA"/>
        </w:rPr>
      </w:pPr>
    </w:p>
    <w:p w:rsidR="00692D50" w:rsidRDefault="00692D50" w:rsidP="00692D50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lastRenderedPageBreak/>
        <w:t xml:space="preserve">  </w:t>
      </w:r>
      <w:r w:rsidRPr="00692D5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Основні завдання нашого тренінгу: </w:t>
      </w: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усвідомити факти насильства щодо себе та інших, нейтралізувати думку «таке тільки в мене трапилось», навчити учасників говорити про насильство. Також обов’язковим є повідомлення наприкінці заняття адрес і телефонів, за якими слід звертатись по допомогу.</w:t>
      </w:r>
    </w:p>
    <w:p w:rsidR="00692D50" w:rsidRDefault="00692D50" w:rsidP="00692D50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Мета: </w:t>
      </w: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формувати в молодіжному середовищі позитивний імідж здорової людини, діагностувати форми насильства та виявляти дітей, які перебувають у несприятливих умовах, в екстремальній ситуації, ознайомити з різними видами насильства.</w:t>
      </w:r>
    </w:p>
    <w:p w:rsidR="00692D50" w:rsidRDefault="00692D50" w:rsidP="00692D50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Вік: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11—1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6</w:t>
      </w: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років.</w:t>
      </w:r>
    </w:p>
    <w:p w:rsidR="00692D50" w:rsidRDefault="00692D50" w:rsidP="00692D50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Час: </w:t>
      </w: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90 хв (2 уроки).</w:t>
      </w:r>
    </w:p>
    <w:p w:rsidR="00692D50" w:rsidRDefault="00692D50" w:rsidP="00692D50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Матеріали: </w:t>
      </w: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4—5 аркушів ватману; бейджики; журнали, з яких можна вирізати картинки, аркуш паперу формату А4 на кожного, клей, ножиці, маркери.</w:t>
      </w:r>
    </w:p>
    <w:p w:rsidR="00692D50" w:rsidRPr="00692D50" w:rsidRDefault="00692D50" w:rsidP="00692D50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Вправа «Моє ім’я»</w:t>
      </w:r>
    </w:p>
    <w:p w:rsid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Назвіть своє ім’я, особливості вашої поведінки чи зовнішності, які починаються з тієї самої літери, що й ваше ім’я.</w:t>
      </w:r>
    </w:p>
    <w:p w:rsidR="00692D50" w:rsidRPr="00692D50" w:rsidRDefault="00692D50" w:rsidP="00692D50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Правила</w:t>
      </w:r>
    </w:p>
    <w:p w:rsid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Група формулює правила, за якими планує працювати. Якщо учасники не вказують якогось із основних правил, ведучий/тренер називає його сам.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       </w:t>
      </w:r>
      <w:r w:rsidRPr="00692D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Очікування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Запис та озвучення очікувань учасників від тренінгу.</w:t>
      </w:r>
    </w:p>
    <w:p w:rsidR="00692D50" w:rsidRPr="00692D50" w:rsidRDefault="00692D50" w:rsidP="00692D50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</w:t>
      </w:r>
      <w:r w:rsidRPr="00692D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Гра «Поміняйтесь місцями»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Вправа на розігрів групи, активізацію.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Психолог </w:t>
      </w: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пропонує якомога швидше помінятись місцями (не домовляючись) тим, хто: має руде волосся, любить морозиво тощо. Називайте ознаки, притаманні якомога більшій кількості учасників.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Діти 11—1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6</w:t>
      </w: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років, намагаючись зайняти місце, частіше за все не звертають уваги на інших, тому можливі зіткнення на шляху до вільного стільця, штовхання. Слід обговорити почуття обох сторін умовної сутички, </w:t>
      </w: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lastRenderedPageBreak/>
        <w:t>наголосити, що, піддаючись прагненню досягти бажаної мети, не потрібно забувати про своїх друзів.</w:t>
      </w:r>
    </w:p>
    <w:p w:rsidR="00692D50" w:rsidRPr="00692D50" w:rsidRDefault="00692D50" w:rsidP="00692D50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</w:t>
      </w:r>
      <w:r w:rsidRPr="00692D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Вправа «Колаж почуттів»</w:t>
      </w:r>
    </w:p>
    <w:p w:rsidR="00354B01" w:rsidRPr="008E2E15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Кожній дитині пропонують зробити (з фотографій, картинок із журналів) колаж будь-якого почуття, що стосується насильства. Потім учасники вгадують, яке це почуття, яким чином отримана картинка виражає його, хто зображений на колажі — жертва чи людина, котра скоїла насильницький акт. Якщо діти побачили в цих ілюстраціях інші почуття, запропонуйте їм пояснити свою думку.</w:t>
      </w:r>
      <w:bookmarkStart w:id="0" w:name="_GoBack"/>
      <w:bookmarkEnd w:id="0"/>
    </w:p>
    <w:p w:rsidR="00692D50" w:rsidRPr="00692D50" w:rsidRDefault="00692D50" w:rsidP="00692D50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Тест «Насильство»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Цей елемент зустрічі є не лише діагностичним, а й активізує знання учасників тренінгу, що допомагає провести наступний етап не лише методом міні-лекції, а й методом мозкового штурму.</w:t>
      </w:r>
    </w:p>
    <w:p w:rsidR="00692D50" w:rsidRPr="00692D50" w:rsidRDefault="00692D50" w:rsidP="00692D50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Психолог</w:t>
      </w:r>
      <w:r w:rsidRPr="00692D5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. </w:t>
      </w: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Дайте відповіді на запитання («так» або «ні»), наведені нижче.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1. Чи карають фізично твоїх друзів їхні батьки?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2. Тебе ображають твої брат чи сестра?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3. Чи було так, що батьки ставилися до тебе байдуже?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4. Чи було так, що близькі родичі ставилися до тебе байдуже?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5. Твої батьки лають тебе?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6. Чи можеш ти сказати про свою родину, що вона неприязно ставиться до тебе?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7. Чи траплялося так, що вдома з тебе насміхалися?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8. Чи є в тебе знайомі, чиї батьки знущаються, постійно ображають їх?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9. Чи були ви вдома свідками насильства (фізичних ушкоджень)?</w:t>
      </w:r>
    </w:p>
    <w:p w:rsidR="00692D50" w:rsidRPr="00692D50" w:rsidRDefault="00692D50" w:rsidP="00692D50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</w:t>
      </w:r>
      <w:r w:rsidRPr="00692D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Міні-лекція «Що таке насильство?»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Можна виділити чотири типи жорстокого поводження з дітьми.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1. Фізичне насильство — невипадкове завдання тілесних ушкоджень.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2. Сексуальне насильство — використання людини для отримання сексуального задоволення.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lastRenderedPageBreak/>
        <w:t>3. Занедбаність — нездатність батька або особи, яка доглядає за дитиною, забезпечити основні потреби дитини в їжі, одязі, житлі.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4. Психологічне насильство — відсутність у родині доброзичливої, здорової атмосфери. Може виявлятися у: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54B0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• зневазі — послідовній нездатності батьків чи особи, яка здійснює догляд, забезпечити дитині необхідну підтримку, увагу, турботу;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• жорстокому поводженні — хронічних приниженнях, образах і висміюванні дитини, знущанні з неї.</w:t>
      </w:r>
    </w:p>
    <w:p w:rsidR="00692D50" w:rsidRPr="00692D50" w:rsidRDefault="00692D50" w:rsidP="00692D50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</w:t>
      </w:r>
      <w:r w:rsidRPr="00692D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Груповий малюнок «Насильство»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Запропонуйте зробити спільний малюнок на задану тему, розподілити ролі у процесі створення.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Завдання вчить домовлятись і дає психотерапевтичну можливість спостерігати, яку стратегію використовує кожна дитина, а також сприяє зближенню учасників групи. Ця вправа може стати початком відреагування.</w:t>
      </w:r>
    </w:p>
    <w:p w:rsidR="00692D50" w:rsidRPr="00692D50" w:rsidRDefault="00692D50" w:rsidP="00692D50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692D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Вправа «Скульптура».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54B0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Необхідно з учасників сьогоднішньої зустрічі зробити скульптуру, використовуючи всіх як глину. </w:t>
      </w: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Назва скульптури — «Ми проти насильства».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Обговорення.</w:t>
      </w:r>
    </w:p>
    <w:p w:rsidR="00692D50" w:rsidRPr="00692D50" w:rsidRDefault="00692D50" w:rsidP="00692D50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692D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Підсумок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— Де ви можете застосувати отримані сьогодні знання?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— Чи виправдались ваші очікування?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— Що найбільше запам’яталося?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— Яку частину заняття ви бажали б змінити?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       </w:t>
      </w:r>
      <w:r w:rsidRPr="00692D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Прощання «Передай імпульс по колу»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Учасники зустрічі стають у коло та беруться за руки. Потиском по колу передають «імпульс», на знак єдності та прощання.</w:t>
      </w:r>
    </w:p>
    <w:p w:rsidR="00692D50" w:rsidRPr="00354B01" w:rsidRDefault="00692D50" w:rsidP="00354B0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Назвіть адреси і телефони, за якими слід звертатись у разі виникнення складних ситуацій.</w:t>
      </w:r>
    </w:p>
    <w:p w:rsidR="00692D50" w:rsidRPr="00692D50" w:rsidRDefault="00692D50" w:rsidP="00692D50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Список літератури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lastRenderedPageBreak/>
        <w:t>1. Кзррел С. Групповаяпсихотерапияподростков. — СПб.: Питер, 2002. — 224 с.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2. Лидерс А. Психологическийтренинг с подростками. — М.: Академия, 2001. — 256 с.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3. Росе А. Нашидети — наши проблеми. — Ростов-на-Дону: Феникс, 2002. — 320 с.</w:t>
      </w:r>
    </w:p>
    <w:p w:rsidR="00692D50" w:rsidRPr="00692D50" w:rsidRDefault="00692D50" w:rsidP="00692D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2D5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4. Сидоренко Е. Тренингкоммуникативной компетентносте в деловомвзаимодействии. — СПб.: Речь, 2003. – 208 с.</w:t>
      </w:r>
    </w:p>
    <w:p w:rsidR="00692D50" w:rsidRPr="00692D50" w:rsidRDefault="00692D50" w:rsidP="00692D50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76C" w:rsidRPr="00692D50" w:rsidRDefault="0078176C" w:rsidP="00692D50">
      <w:pPr>
        <w:spacing w:line="360" w:lineRule="auto"/>
        <w:rPr>
          <w:sz w:val="28"/>
          <w:szCs w:val="28"/>
        </w:rPr>
      </w:pPr>
    </w:p>
    <w:sectPr w:rsidR="0078176C" w:rsidRPr="00692D50" w:rsidSect="008E2E15">
      <w:footerReference w:type="default" r:id="rId7"/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C93" w:rsidRDefault="00843C93" w:rsidP="00692D50">
      <w:pPr>
        <w:spacing w:after="0" w:line="240" w:lineRule="auto"/>
      </w:pPr>
      <w:r>
        <w:separator/>
      </w:r>
    </w:p>
  </w:endnote>
  <w:endnote w:type="continuationSeparator" w:id="0">
    <w:p w:rsidR="00843C93" w:rsidRDefault="00843C93" w:rsidP="006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08999"/>
    </w:sdtPr>
    <w:sdtEndPr/>
    <w:sdtContent>
      <w:p w:rsidR="00692D50" w:rsidRDefault="00843C93">
        <w:pPr>
          <w:pStyle w:val="a3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2E1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A19A3" w:rsidRPr="00FA19A3" w:rsidRDefault="00843C9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C93" w:rsidRDefault="00843C93" w:rsidP="00692D50">
      <w:pPr>
        <w:spacing w:after="0" w:line="240" w:lineRule="auto"/>
      </w:pPr>
      <w:r>
        <w:separator/>
      </w:r>
    </w:p>
  </w:footnote>
  <w:footnote w:type="continuationSeparator" w:id="0">
    <w:p w:rsidR="00843C93" w:rsidRDefault="00843C93" w:rsidP="00692D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D50"/>
    <w:rsid w:val="002414D5"/>
    <w:rsid w:val="00354B01"/>
    <w:rsid w:val="00692D50"/>
    <w:rsid w:val="0078176C"/>
    <w:rsid w:val="00843C93"/>
    <w:rsid w:val="00856B8A"/>
    <w:rsid w:val="008E2E15"/>
    <w:rsid w:val="00F2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80508"/>
  <w15:docId w15:val="{50973C10-C8BC-42B6-ADCF-F36178D0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D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9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92D50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69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2D5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2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2D5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724</Words>
  <Characters>4127</Characters>
  <Application>Microsoft Office Word</Application>
  <DocSecurity>0</DocSecurity>
  <Lines>34</Lines>
  <Paragraphs>9</Paragraphs>
  <ScaleCrop>false</ScaleCrop>
  <Company>Krokoz™ Inc.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Пользователь</cp:lastModifiedBy>
  <cp:revision>6</cp:revision>
  <dcterms:created xsi:type="dcterms:W3CDTF">2016-12-05T17:33:00Z</dcterms:created>
  <dcterms:modified xsi:type="dcterms:W3CDTF">2020-05-25T07:43:00Z</dcterms:modified>
</cp:coreProperties>
</file>