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75" w:rsidRP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F9317D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2.35pt;height:281.05pt" adj="5665" fillcolor="black">
            <v:shadow color="#868686"/>
            <v:textpath style="font-family:&quot;Impact&quot;;v-text-kern:t" trim="t" fitpath="t" xscale="f" string="Вікторина&#10; « Цікавих запитань»&#10;"/>
          </v:shape>
        </w:pict>
      </w: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Pr="00D46D75" w:rsidRDefault="00D46D75" w:rsidP="00D46D75">
      <w:pPr>
        <w:shd w:val="clear" w:color="auto" w:fill="FFFFFF"/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42121"/>
          <w:kern w:val="36"/>
          <w:sz w:val="28"/>
          <w:szCs w:val="28"/>
          <w:lang w:val="uk-UA" w:eastAsia="ru-RU"/>
        </w:rPr>
      </w:pPr>
      <w:r w:rsidRPr="00D46D75">
        <w:rPr>
          <w:rFonts w:ascii="Times New Roman" w:eastAsia="Times New Roman" w:hAnsi="Times New Roman" w:cs="Times New Roman"/>
          <w:bCs/>
          <w:color w:val="242121"/>
          <w:kern w:val="36"/>
          <w:sz w:val="28"/>
          <w:szCs w:val="28"/>
          <w:lang w:val="uk-UA" w:eastAsia="ru-RU"/>
        </w:rPr>
        <w:t>Підготувала:</w:t>
      </w:r>
    </w:p>
    <w:p w:rsidR="00D46D75" w:rsidRPr="00D46D75" w:rsidRDefault="00D46D75" w:rsidP="00D46D75">
      <w:pPr>
        <w:shd w:val="clear" w:color="auto" w:fill="FFFFFF"/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42121"/>
          <w:kern w:val="36"/>
          <w:sz w:val="28"/>
          <w:szCs w:val="28"/>
          <w:lang w:val="uk-UA" w:eastAsia="ru-RU"/>
        </w:rPr>
      </w:pPr>
      <w:r w:rsidRPr="00D46D75">
        <w:rPr>
          <w:rFonts w:ascii="Times New Roman" w:eastAsia="Times New Roman" w:hAnsi="Times New Roman" w:cs="Times New Roman"/>
          <w:bCs/>
          <w:color w:val="242121"/>
          <w:kern w:val="36"/>
          <w:sz w:val="28"/>
          <w:szCs w:val="28"/>
          <w:lang w:val="uk-UA" w:eastAsia="ru-RU"/>
        </w:rPr>
        <w:t>практичний психолог</w:t>
      </w:r>
    </w:p>
    <w:p w:rsidR="00D46D75" w:rsidRPr="00D46D75" w:rsidRDefault="00D46D75" w:rsidP="00D46D75">
      <w:pPr>
        <w:shd w:val="clear" w:color="auto" w:fill="FFFFFF"/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42121"/>
          <w:kern w:val="36"/>
          <w:sz w:val="28"/>
          <w:szCs w:val="28"/>
          <w:lang w:val="uk-UA" w:eastAsia="ru-RU"/>
        </w:rPr>
      </w:pPr>
      <w:r w:rsidRPr="00D46D75">
        <w:rPr>
          <w:rFonts w:ascii="Times New Roman" w:eastAsia="Times New Roman" w:hAnsi="Times New Roman" w:cs="Times New Roman"/>
          <w:bCs/>
          <w:color w:val="242121"/>
          <w:kern w:val="36"/>
          <w:sz w:val="28"/>
          <w:szCs w:val="28"/>
          <w:lang w:val="uk-UA" w:eastAsia="ru-RU"/>
        </w:rPr>
        <w:t>Горбач Я.В.</w:t>
      </w: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303867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D46D75" w:rsidRDefault="00D46D75" w:rsidP="00D46D75">
      <w:pPr>
        <w:shd w:val="clear" w:color="auto" w:fill="FFFFFF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C02D8C" w:rsidRPr="00D46D75" w:rsidRDefault="00C02D8C" w:rsidP="00D46D75">
      <w:pPr>
        <w:shd w:val="clear" w:color="auto" w:fill="FFFFFF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2121"/>
          <w:kern w:val="36"/>
          <w:sz w:val="28"/>
          <w:szCs w:val="28"/>
          <w:lang w:val="uk-UA" w:eastAsia="ru-RU"/>
        </w:rPr>
      </w:pPr>
    </w:p>
    <w:p w:rsidR="007F37BD" w:rsidRPr="00303867" w:rsidRDefault="00D4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46D7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Мета: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</w:t>
      </w:r>
      <w:r w:rsidR="00303867" w:rsidRPr="00D46D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апитання з відповідями допоможуть Тобі стати впевненішим, і, можливо, навіть лідерські якості розбудять</w:t>
      </w:r>
      <w:r w:rsidR="00823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ся</w:t>
      </w:r>
      <w:r w:rsidR="00303867" w:rsidRPr="00D46D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303867" w:rsidRPr="003038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Адже успіх переслідує тих, хто прагне все на світі знати. Однак не поспішай дивитися відгадки, спробуй на всі запитання відповісти сам!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1. Яку воду можна принести в ситі?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2. Кінь перевозить 10 кг вугілля, а поні — 10 кг вати. У кого вантаж важчий?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3. Що посеред землі стоїть?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4. Яке колесо не крутиться в автомобілі, коли він їде?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5. На небі одна, у баби дві, а у дівки немає.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6. Коли ми, дивлячись на цифру «два» кажемо «десять».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7. Складіть віршик з шести літер.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8. Їде чоловік у потязі, сниться йому, що сидить він на підлозі, а дошки у безодню летять. Глядь—лише одна дошка залишилась. Що треба зробити чоловіку, аби не впасти?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9. Від чого у качки ноги червоні?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10. В якому морі води немає?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11. Сорок п’ят і сорок п’ят — скільки буде?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12. Що дістане зубами потилицю?</w:t>
      </w:r>
    </w:p>
    <w:p w:rsidR="00303867" w:rsidRPr="00303867" w:rsidRDefault="00303867" w:rsidP="00303867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13. Який </w:t>
      </w:r>
      <w:hyperlink r:id="rId7" w:history="1">
        <w:r w:rsidRPr="00303867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острів</w:t>
        </w:r>
      </w:hyperlink>
      <w:r w:rsidRPr="00303867">
        <w:rPr>
          <w:rStyle w:val="apple-converted-space"/>
          <w:color w:val="000000" w:themeColor="text1"/>
          <w:sz w:val="28"/>
          <w:szCs w:val="28"/>
        </w:rPr>
        <w:t> </w:t>
      </w:r>
      <w:r w:rsidRPr="00303867">
        <w:rPr>
          <w:color w:val="000000" w:themeColor="text1"/>
          <w:sz w:val="28"/>
          <w:szCs w:val="28"/>
        </w:rPr>
        <w:t>каже, що він одяг?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14. Ішли дві матері і дві дочки. Знайшли три яблука і поділились. Кожній дісталось по одному. Як так вийшло?</w:t>
      </w:r>
    </w:p>
    <w:p w:rsidR="00303867" w:rsidRPr="00303867" w:rsidRDefault="00303867" w:rsidP="00303867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15. Яке </w:t>
      </w:r>
      <w:hyperlink r:id="rId8" w:history="1">
        <w:r w:rsidRPr="00303867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ім’я</w:t>
        </w:r>
      </w:hyperlink>
      <w:r w:rsidRPr="00303867">
        <w:rPr>
          <w:rStyle w:val="apple-converted-space"/>
          <w:color w:val="000000" w:themeColor="text1"/>
          <w:sz w:val="28"/>
          <w:szCs w:val="28"/>
        </w:rPr>
        <w:t> </w:t>
      </w:r>
      <w:r w:rsidRPr="00303867">
        <w:rPr>
          <w:color w:val="000000" w:themeColor="text1"/>
          <w:sz w:val="28"/>
          <w:szCs w:val="28"/>
        </w:rPr>
        <w:t>хлопчика вперед і назад читається однаково?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16. Коли людина в кімнаті може бути без голови.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17. Коли дурень розумний.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18. Що спочатку треба зробити, лягаючи спати?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19. У млині було вісім мішків, на кожному мішку сиділо по дві миші, прийшов мельник з котом, скільки тепер стало ніг?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lastRenderedPageBreak/>
        <w:t>20. Хто показує кожному його обличчя, бо не має власного?</w:t>
      </w:r>
    </w:p>
    <w:p w:rsidR="00303867" w:rsidRPr="00303867" w:rsidRDefault="00303867" w:rsidP="00303867">
      <w:pPr>
        <w:pStyle w:val="a3"/>
        <w:shd w:val="clear" w:color="auto" w:fill="FFFFFF"/>
        <w:spacing w:before="0" w:beforeAutospacing="0" w:after="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Відповіді: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1. Заморожену.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2. Вантаж однаковий — 10 кг.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3. Літера «м».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4. Запасне.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5. Літера «б».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6. Коли стрілка годинника показує десять хвилин.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7. Віршик.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8. Прокинутись.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9. Від колін.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10. У тому, що на карті в атласі.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11. Вісімдесят п’ят.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12. Гребінець.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13. Ямайка.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14. Йшли внучка, мама та бабуся.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15. Пилип.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16. Коли виглядає у вікно.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17. Коли мовчить.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18. Сісти.</w:t>
      </w:r>
    </w:p>
    <w:p w:rsidR="00303867" w:rsidRP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</w:rPr>
      </w:pPr>
      <w:r w:rsidRPr="00303867">
        <w:rPr>
          <w:color w:val="000000" w:themeColor="text1"/>
          <w:sz w:val="28"/>
          <w:szCs w:val="28"/>
        </w:rPr>
        <w:t>19. Дві ноги мельника.</w:t>
      </w:r>
    </w:p>
    <w:p w:rsid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  <w:lang w:val="uk-UA"/>
        </w:rPr>
      </w:pPr>
      <w:r w:rsidRPr="00303867">
        <w:rPr>
          <w:color w:val="000000" w:themeColor="text1"/>
          <w:sz w:val="28"/>
          <w:szCs w:val="28"/>
        </w:rPr>
        <w:t>20. Дзеркало.</w:t>
      </w:r>
    </w:p>
    <w:p w:rsidR="00303867" w:rsidRDefault="00303867" w:rsidP="00303867">
      <w:pPr>
        <w:pStyle w:val="a3"/>
        <w:shd w:val="clear" w:color="auto" w:fill="FFFFFF"/>
        <w:spacing w:before="270" w:beforeAutospacing="0" w:after="270" w:afterAutospacing="0" w:line="345" w:lineRule="atLeast"/>
        <w:textAlignment w:val="baseline"/>
        <w:rPr>
          <w:color w:val="000000" w:themeColor="text1"/>
          <w:sz w:val="28"/>
          <w:szCs w:val="28"/>
          <w:lang w:val="uk-UA"/>
        </w:rPr>
      </w:pPr>
    </w:p>
    <w:p w:rsidR="00303867" w:rsidRPr="00823AFB" w:rsidRDefault="003038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303867" w:rsidRPr="00823AFB" w:rsidSect="00D46D75">
      <w:footerReference w:type="default" r:id="rId9"/>
      <w:pgSz w:w="11906" w:h="16838"/>
      <w:pgMar w:top="567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7D" w:rsidRDefault="00F9317D" w:rsidP="00823AFB">
      <w:pPr>
        <w:spacing w:after="0" w:line="240" w:lineRule="auto"/>
      </w:pPr>
      <w:r>
        <w:separator/>
      </w:r>
    </w:p>
  </w:endnote>
  <w:endnote w:type="continuationSeparator" w:id="0">
    <w:p w:rsidR="00F9317D" w:rsidRDefault="00F9317D" w:rsidP="0082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179"/>
      <w:docPartObj>
        <w:docPartGallery w:val="Page Numbers (Bottom of Page)"/>
        <w:docPartUnique/>
      </w:docPartObj>
    </w:sdtPr>
    <w:sdtEndPr/>
    <w:sdtContent>
      <w:p w:rsidR="00823AFB" w:rsidRDefault="00F9317D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02D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3AFB" w:rsidRDefault="00823A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7D" w:rsidRDefault="00F9317D" w:rsidP="00823AFB">
      <w:pPr>
        <w:spacing w:after="0" w:line="240" w:lineRule="auto"/>
      </w:pPr>
      <w:r>
        <w:separator/>
      </w:r>
    </w:p>
  </w:footnote>
  <w:footnote w:type="continuationSeparator" w:id="0">
    <w:p w:rsidR="00F9317D" w:rsidRDefault="00F9317D" w:rsidP="0082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E3276"/>
    <w:multiLevelType w:val="multilevel"/>
    <w:tmpl w:val="D9A42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867"/>
    <w:rsid w:val="00303867"/>
    <w:rsid w:val="00575A3C"/>
    <w:rsid w:val="00677726"/>
    <w:rsid w:val="00703C65"/>
    <w:rsid w:val="007F37BD"/>
    <w:rsid w:val="00823AFB"/>
    <w:rsid w:val="00BA7B41"/>
    <w:rsid w:val="00C02D8C"/>
    <w:rsid w:val="00C90DBB"/>
    <w:rsid w:val="00D46D75"/>
    <w:rsid w:val="00F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D573"/>
  <w15:docId w15:val="{B92088B6-9235-453B-98D6-412DC814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7BD"/>
  </w:style>
  <w:style w:type="paragraph" w:styleId="1">
    <w:name w:val="heading 1"/>
    <w:basedOn w:val="a"/>
    <w:link w:val="10"/>
    <w:uiPriority w:val="9"/>
    <w:qFormat/>
    <w:rsid w:val="00303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8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3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38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3867"/>
  </w:style>
  <w:style w:type="character" w:styleId="a5">
    <w:name w:val="Strong"/>
    <w:basedOn w:val="a0"/>
    <w:uiPriority w:val="22"/>
    <w:qFormat/>
    <w:rsid w:val="0030386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038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82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AFB"/>
  </w:style>
  <w:style w:type="paragraph" w:styleId="a8">
    <w:name w:val="footer"/>
    <w:basedOn w:val="a"/>
    <w:link w:val="a9"/>
    <w:uiPriority w:val="99"/>
    <w:unhideWhenUsed/>
    <w:rsid w:val="0082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stunchik.ua/ua/checkYourself/secretNa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stunchik.ua/ua/online-school/geography/ostro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8</cp:revision>
  <dcterms:created xsi:type="dcterms:W3CDTF">2016-12-27T19:23:00Z</dcterms:created>
  <dcterms:modified xsi:type="dcterms:W3CDTF">2020-05-25T07:48:00Z</dcterms:modified>
</cp:coreProperties>
</file>