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F95" w:rsidRPr="00F14230" w:rsidRDefault="00085F95" w:rsidP="00F1423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9 </w:t>
      </w:r>
      <w:proofErr w:type="spellStart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>веселих</w:t>
      </w:r>
      <w:proofErr w:type="spellEnd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proofErr w:type="spellStart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>ігор</w:t>
      </w:r>
      <w:proofErr w:type="spellEnd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, </w:t>
      </w:r>
      <w:proofErr w:type="spellStart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>які</w:t>
      </w:r>
      <w:proofErr w:type="spellEnd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дозволять вам </w:t>
      </w:r>
      <w:proofErr w:type="spellStart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>виховати</w:t>
      </w:r>
      <w:proofErr w:type="spellEnd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proofErr w:type="spellStart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>емоційно</w:t>
      </w:r>
      <w:proofErr w:type="spellEnd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proofErr w:type="spellStart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>сильних</w:t>
      </w:r>
      <w:proofErr w:type="spellEnd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proofErr w:type="spellStart"/>
      <w:r w:rsidRPr="00F14230">
        <w:rPr>
          <w:rFonts w:ascii="Times New Roman" w:hAnsi="Times New Roman" w:cs="Times New Roman"/>
          <w:b/>
          <w:color w:val="FF0000"/>
          <w:sz w:val="36"/>
          <w:szCs w:val="36"/>
        </w:rPr>
        <w:t>дітей</w:t>
      </w:r>
      <w:proofErr w:type="spellEnd"/>
    </w:p>
    <w:p w:rsidR="00F14230" w:rsidRPr="00F14230" w:rsidRDefault="00F14230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Дітям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набагато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складніше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справлятися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емоціями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нахлинули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дорослим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тому вони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стають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вередливими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влаштовують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істерики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рівному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місці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уникнути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, треба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допомогти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позбавитися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надлишку</w:t>
      </w:r>
      <w:proofErr w:type="spellEnd"/>
      <w:r w:rsidR="00085F95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F95" w:rsidRPr="00F14230">
        <w:rPr>
          <w:rFonts w:ascii="Times New Roman" w:hAnsi="Times New Roman" w:cs="Times New Roman"/>
          <w:sz w:val="28"/>
          <w:szCs w:val="28"/>
        </w:rPr>
        <w:t>емоцій.</w:t>
      </w:r>
      <w:proofErr w:type="spellEnd"/>
    </w:p>
    <w:p w:rsidR="00085F95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Замість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напихати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пігулками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ставити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кут за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неслухняність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краще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запропонуйте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декілька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цікавих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допомо</w:t>
      </w:r>
      <w:r w:rsidR="00F14230" w:rsidRPr="00F14230">
        <w:rPr>
          <w:rFonts w:ascii="Times New Roman" w:hAnsi="Times New Roman" w:cs="Times New Roman"/>
          <w:sz w:val="28"/>
          <w:szCs w:val="28"/>
        </w:rPr>
        <w:t>жуть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заспокоїтися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>. Ось вони:</w:t>
      </w:r>
    </w:p>
    <w:p w:rsidR="00085F95" w:rsidRPr="00F14230" w:rsidRDefault="00F14230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4230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Ні</w:t>
      </w:r>
      <w:proofErr w:type="spellEnd"/>
      <w:r w:rsidRPr="00F14230">
        <w:rPr>
          <w:rFonts w:ascii="Times New Roman" w:hAnsi="Times New Roman" w:cs="Times New Roman"/>
          <w:b/>
          <w:sz w:val="28"/>
          <w:szCs w:val="28"/>
        </w:rPr>
        <w:t xml:space="preserve"> звуку!</w:t>
      </w:r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230">
        <w:rPr>
          <w:rFonts w:ascii="Times New Roman" w:hAnsi="Times New Roman" w:cs="Times New Roman"/>
          <w:sz w:val="28"/>
          <w:szCs w:val="28"/>
        </w:rPr>
        <w:t xml:space="preserve">Передавайте один одному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дзвоник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задзвонив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Покажіть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треба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робити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дбайливо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і тихо.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вона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захоче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нехай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задзвонить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дзвоник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уважно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послухає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як той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звучить.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сядьте в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тісний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круг.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Спочатку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передавайте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дзвоник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сусідові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тому,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сидить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вас. Добре,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треба буде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встати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підійти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когось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>. Голо</w:t>
      </w:r>
      <w:r w:rsidR="00F14230" w:rsidRPr="00F14230">
        <w:rPr>
          <w:rFonts w:ascii="Times New Roman" w:hAnsi="Times New Roman" w:cs="Times New Roman"/>
          <w:sz w:val="28"/>
          <w:szCs w:val="28"/>
        </w:rPr>
        <w:t xml:space="preserve">вна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умова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– не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порушувати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тишу.</w:t>
      </w:r>
    </w:p>
    <w:p w:rsidR="00F14230" w:rsidRPr="00F14230" w:rsidRDefault="00F14230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4230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Змотай</w:t>
      </w:r>
      <w:proofErr w:type="spellEnd"/>
      <w:r w:rsidRPr="00F142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клубочок.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Запропонуйте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змотати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клубочок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яскраву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пряжу.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клубка з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кожним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ставати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більшим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більшим.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230">
        <w:rPr>
          <w:rFonts w:ascii="Times New Roman" w:hAnsi="Times New Roman" w:cs="Times New Roman"/>
          <w:sz w:val="28"/>
          <w:szCs w:val="28"/>
        </w:rPr>
        <w:t xml:space="preserve">Не забудьте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повідомити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клубочок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чарівний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забирає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смуток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печаль,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злість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і образу, як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починаєш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змотуват</w:t>
      </w:r>
      <w:r w:rsidR="00F14230" w:rsidRPr="00F14230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відразу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ж і заспокоюєшся.</w:t>
      </w:r>
    </w:p>
    <w:p w:rsidR="00F14230" w:rsidRPr="00F14230" w:rsidRDefault="00F14230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4230">
        <w:rPr>
          <w:rFonts w:ascii="Times New Roman" w:hAnsi="Times New Roman" w:cs="Times New Roman"/>
          <w:b/>
          <w:sz w:val="28"/>
          <w:szCs w:val="28"/>
        </w:rPr>
        <w:t xml:space="preserve">3. Я –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повітряна</w:t>
      </w:r>
      <w:proofErr w:type="spellEnd"/>
      <w:r w:rsidRPr="00F14230">
        <w:rPr>
          <w:rFonts w:ascii="Times New Roman" w:hAnsi="Times New Roman" w:cs="Times New Roman"/>
          <w:b/>
          <w:sz w:val="28"/>
          <w:szCs w:val="28"/>
        </w:rPr>
        <w:t xml:space="preserve"> куля.</w:t>
      </w:r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230">
        <w:rPr>
          <w:rFonts w:ascii="Times New Roman" w:hAnsi="Times New Roman" w:cs="Times New Roman"/>
          <w:sz w:val="28"/>
          <w:szCs w:val="28"/>
        </w:rPr>
        <w:t xml:space="preserve">Разом з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надуйте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декілька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повітряних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куль,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кожної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повільно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випустіть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повітря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Уважно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стежте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>, як</w:t>
      </w:r>
      <w:r w:rsidR="00F14230" w:rsidRPr="00F1423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кулі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виходить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потік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повітря.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попросіть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стати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повітряною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кулею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: нехай вона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набере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ніс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легені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якомога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повітря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випустить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повільно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і плавно.</w:t>
      </w:r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230">
        <w:rPr>
          <w:rFonts w:ascii="Times New Roman" w:hAnsi="Times New Roman" w:cs="Times New Roman"/>
          <w:sz w:val="28"/>
          <w:szCs w:val="28"/>
        </w:rPr>
        <w:t xml:space="preserve">Нехай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розповість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вам про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вона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почуває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себе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повітряною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кулею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– коли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переповнюють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емоції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коли просто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розпирає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ві</w:t>
      </w:r>
      <w:r w:rsidR="00F14230" w:rsidRPr="00F1423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злості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образи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ненависті.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Запропонуйте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таких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ситуаціях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використати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вправу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“Я –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повітряна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куля”.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знову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повтор</w:t>
      </w:r>
      <w:r w:rsidR="00F14230" w:rsidRPr="00F14230">
        <w:rPr>
          <w:rFonts w:ascii="Times New Roman" w:hAnsi="Times New Roman" w:cs="Times New Roman"/>
          <w:sz w:val="28"/>
          <w:szCs w:val="28"/>
        </w:rPr>
        <w:t>іть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з нею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цю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дихальну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практику.</w:t>
      </w:r>
    </w:p>
    <w:p w:rsidR="00F14230" w:rsidRPr="00F14230" w:rsidRDefault="00F14230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42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Заспокой</w:t>
      </w:r>
      <w:proofErr w:type="spellEnd"/>
      <w:r w:rsidRPr="00F14230">
        <w:rPr>
          <w:rFonts w:ascii="Times New Roman" w:hAnsi="Times New Roman" w:cs="Times New Roman"/>
          <w:b/>
          <w:sz w:val="28"/>
          <w:szCs w:val="28"/>
        </w:rPr>
        <w:t xml:space="preserve"> мишку.</w:t>
      </w:r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230">
        <w:rPr>
          <w:rFonts w:ascii="Times New Roman" w:hAnsi="Times New Roman" w:cs="Times New Roman"/>
          <w:sz w:val="28"/>
          <w:szCs w:val="28"/>
        </w:rPr>
        <w:t xml:space="preserve">Дайте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долоньки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пухнасту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м’яку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тендітну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іграшку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мишки (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звірятка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повідомте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: “Ось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потрапила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4230">
        <w:rPr>
          <w:rFonts w:ascii="Times New Roman" w:hAnsi="Times New Roman" w:cs="Times New Roman"/>
          <w:sz w:val="28"/>
          <w:szCs w:val="28"/>
        </w:rPr>
        <w:t>до тебе</w:t>
      </w:r>
      <w:proofErr w:type="gramEnd"/>
      <w:r w:rsidRPr="00F14230">
        <w:rPr>
          <w:rFonts w:ascii="Times New Roman" w:hAnsi="Times New Roman" w:cs="Times New Roman"/>
          <w:sz w:val="28"/>
          <w:szCs w:val="28"/>
        </w:rPr>
        <w:t xml:space="preserve"> в руки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маленька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мишка, вона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така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ніжна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беззахисна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Вона так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боїться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шуліки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Потримай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, поговори з нею,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заспокой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>”.</w:t>
      </w:r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230">
        <w:rPr>
          <w:rFonts w:ascii="Times New Roman" w:hAnsi="Times New Roman" w:cs="Times New Roman"/>
          <w:sz w:val="28"/>
          <w:szCs w:val="28"/>
        </w:rPr>
        <w:t xml:space="preserve">Нехай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потримає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руках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іграшку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погладить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поговорить з нею,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скаже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добрі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слова,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заспокоїть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процес</w:t>
      </w:r>
      <w:r w:rsidR="00F14230" w:rsidRPr="00F1423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гри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вона і сама заспокоїться.</w:t>
      </w:r>
    </w:p>
    <w:p w:rsidR="00F14230" w:rsidRPr="00F14230" w:rsidRDefault="00F14230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4230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Спокійна</w:t>
      </w:r>
      <w:proofErr w:type="spellEnd"/>
      <w:r w:rsidRPr="00F142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вода.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Поставте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музику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розслабляє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Ляжте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разом з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підлогу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Нехай займе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зручну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для себе позу.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Поставте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умову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рухнеться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r w:rsidR="00F14230" w:rsidRPr="00F14230">
        <w:rPr>
          <w:rFonts w:ascii="Times New Roman" w:hAnsi="Times New Roman" w:cs="Times New Roman"/>
          <w:sz w:val="28"/>
          <w:szCs w:val="28"/>
        </w:rPr>
        <w:t xml:space="preserve">перепаде…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придумайте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самі.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Інший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варіант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: можете не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ставити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ніяких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умов, а просто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запросити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спокійно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полежати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14230" w:rsidRPr="00F14230">
        <w:rPr>
          <w:rFonts w:ascii="Times New Roman" w:hAnsi="Times New Roman" w:cs="Times New Roman"/>
          <w:sz w:val="28"/>
          <w:szCs w:val="28"/>
        </w:rPr>
        <w:t>послухати</w:t>
      </w:r>
      <w:proofErr w:type="spellEnd"/>
      <w:r w:rsidR="00F14230" w:rsidRPr="00F14230">
        <w:rPr>
          <w:rFonts w:ascii="Times New Roman" w:hAnsi="Times New Roman" w:cs="Times New Roman"/>
          <w:sz w:val="28"/>
          <w:szCs w:val="28"/>
        </w:rPr>
        <w:t xml:space="preserve"> музику.</w:t>
      </w:r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4230">
        <w:rPr>
          <w:rFonts w:ascii="Times New Roman" w:hAnsi="Times New Roman" w:cs="Times New Roman"/>
          <w:b/>
          <w:sz w:val="28"/>
          <w:szCs w:val="28"/>
        </w:rPr>
        <w:t xml:space="preserve">6. Не дай листочку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впасти.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проста, але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весела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гра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тому,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клаптику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паперу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впасти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підлогу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руки й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Дозволяється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дути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на невеликий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клаптик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залишався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у повітрі.</w:t>
      </w:r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4230">
        <w:rPr>
          <w:rFonts w:ascii="Times New Roman" w:hAnsi="Times New Roman" w:cs="Times New Roman"/>
          <w:b/>
          <w:sz w:val="28"/>
          <w:szCs w:val="28"/>
        </w:rPr>
        <w:t xml:space="preserve">7. Як росте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дерево.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Поставте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музику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розслабляє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приглушіть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світло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кімнаті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засуньте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штори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Запропонуйте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повторювати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за вами.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Уявіть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паросток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пробивається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крізь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землю,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стати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деревом.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Опустіться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коліна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голова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теж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опущена,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почніть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розпускатися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” –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витягати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руки і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повільно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підніматися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услід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за ними.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Рухи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довільні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повільні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кінці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у вас повинно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вийти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високе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дерево. Для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витягуйтеся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вгору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станьте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навшпиньки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>.</w:t>
      </w:r>
      <w:r w:rsidR="00F14230" w:rsidRPr="00F142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Виконуйте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цю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вправу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перед сном, коли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вкладаєте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спати.</w:t>
      </w:r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4230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Юний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археолог.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Опустіть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кисть руки в таз з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кінетичним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звичайним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піском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будь-яку крупу) і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засипте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треба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обережно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відкопати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” руку –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археологічні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розкопки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>.</w:t>
      </w:r>
      <w:r w:rsidR="00F14230" w:rsidRPr="00F142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230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доторкатися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кисті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руки. Як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торкнеться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вашої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долоні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вона тут же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міняється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з вами місцями.</w:t>
      </w:r>
    </w:p>
    <w:p w:rsidR="00F14230" w:rsidRDefault="00F14230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14230" w:rsidRDefault="00F14230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14230" w:rsidRPr="00F14230" w:rsidRDefault="00F14230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14230">
        <w:rPr>
          <w:rFonts w:ascii="Times New Roman" w:hAnsi="Times New Roman" w:cs="Times New Roman"/>
          <w:b/>
          <w:sz w:val="28"/>
          <w:szCs w:val="28"/>
        </w:rPr>
        <w:t xml:space="preserve">9.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Лагідні</w:t>
      </w:r>
      <w:proofErr w:type="spellEnd"/>
      <w:r w:rsidRPr="00F142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b/>
          <w:sz w:val="28"/>
          <w:szCs w:val="28"/>
        </w:rPr>
        <w:t>дотики.</w:t>
      </w:r>
      <w:proofErr w:type="spellEnd"/>
    </w:p>
    <w:p w:rsidR="00F14230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Підберіть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6-7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дрібних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різної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фактури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шматочок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хутра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пензлик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скляний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флакон,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намисто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вату і т. д. Усе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викладіть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стіл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Запропонуйте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оголити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руку по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лікоть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поясніть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руці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ходитиме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звірятко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” і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торкатися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лагідними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лапками.</w:t>
      </w:r>
      <w:proofErr w:type="spellEnd"/>
    </w:p>
    <w:p w:rsidR="00085F95" w:rsidRPr="00F14230" w:rsidRDefault="00085F95" w:rsidP="00F142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закритими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очима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вгадати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>, яке “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звірятко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” торкалось до руки,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відгадати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предмет.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Дотики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погладжувальними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4230">
        <w:rPr>
          <w:rFonts w:ascii="Times New Roman" w:hAnsi="Times New Roman" w:cs="Times New Roman"/>
          <w:sz w:val="28"/>
          <w:szCs w:val="28"/>
        </w:rPr>
        <w:t>приємними</w:t>
      </w:r>
      <w:proofErr w:type="spellEnd"/>
      <w:r w:rsidRPr="00F14230">
        <w:rPr>
          <w:rFonts w:ascii="Times New Roman" w:hAnsi="Times New Roman" w:cs="Times New Roman"/>
          <w:sz w:val="28"/>
          <w:szCs w:val="28"/>
        </w:rPr>
        <w:t>.</w:t>
      </w:r>
    </w:p>
    <w:p w:rsidR="007F3B3A" w:rsidRDefault="007F3B3A"/>
    <w:sectPr w:rsidR="007F3B3A" w:rsidSect="00F14230">
      <w:headerReference w:type="default" r:id="rId6"/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230" w:rsidRDefault="00F14230" w:rsidP="00F14230">
      <w:pPr>
        <w:spacing w:after="0" w:line="240" w:lineRule="auto"/>
      </w:pPr>
      <w:r>
        <w:separator/>
      </w:r>
    </w:p>
  </w:endnote>
  <w:endnote w:type="continuationSeparator" w:id="0">
    <w:p w:rsidR="00F14230" w:rsidRDefault="00F14230" w:rsidP="00F1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230" w:rsidRDefault="00F14230" w:rsidP="00F14230">
      <w:pPr>
        <w:spacing w:after="0" w:line="240" w:lineRule="auto"/>
      </w:pPr>
      <w:r>
        <w:separator/>
      </w:r>
    </w:p>
  </w:footnote>
  <w:footnote w:type="continuationSeparator" w:id="0">
    <w:p w:rsidR="00F14230" w:rsidRDefault="00F14230" w:rsidP="00F14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2638167"/>
      <w:docPartObj>
        <w:docPartGallery w:val="Page Numbers (Top of Page)"/>
        <w:docPartUnique/>
      </w:docPartObj>
    </w:sdtPr>
    <w:sdtContent>
      <w:p w:rsidR="00F14230" w:rsidRDefault="00F1423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14230" w:rsidRDefault="00F142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A9"/>
    <w:rsid w:val="00085F95"/>
    <w:rsid w:val="007F3B3A"/>
    <w:rsid w:val="00E779A9"/>
    <w:rsid w:val="00F1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9584"/>
  <w15:chartTrackingRefBased/>
  <w15:docId w15:val="{97FF8E22-BF41-449C-8D04-CC7A7879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4230"/>
  </w:style>
  <w:style w:type="paragraph" w:styleId="a5">
    <w:name w:val="footer"/>
    <w:basedOn w:val="a"/>
    <w:link w:val="a6"/>
    <w:uiPriority w:val="99"/>
    <w:unhideWhenUsed/>
    <w:rsid w:val="00F1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4230"/>
  </w:style>
  <w:style w:type="paragraph" w:styleId="a7">
    <w:name w:val="Balloon Text"/>
    <w:basedOn w:val="a"/>
    <w:link w:val="a8"/>
    <w:uiPriority w:val="99"/>
    <w:semiHidden/>
    <w:unhideWhenUsed/>
    <w:rsid w:val="00F14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142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4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8066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61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14849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977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326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3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699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2021-05-14T08:42:00Z</cp:lastPrinted>
  <dcterms:created xsi:type="dcterms:W3CDTF">2021-05-14T08:22:00Z</dcterms:created>
  <dcterms:modified xsi:type="dcterms:W3CDTF">2021-05-14T08:44:00Z</dcterms:modified>
</cp:coreProperties>
</file>