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2BE" w:rsidRDefault="00B632BE" w:rsidP="00B632BE">
      <w:pPr>
        <w:pStyle w:val="a4"/>
        <w:tabs>
          <w:tab w:val="left" w:pos="8505"/>
        </w:tabs>
        <w:jc w:val="center"/>
        <w:rPr>
          <w:rFonts w:ascii="Times New Roman" w:hAnsi="Times New Roman" w:cs="Times New Roman"/>
          <w:b/>
          <w:sz w:val="28"/>
        </w:rPr>
      </w:pPr>
    </w:p>
    <w:p w:rsidR="00B632BE" w:rsidRDefault="00B632BE" w:rsidP="00B632BE">
      <w:pPr>
        <w:pStyle w:val="a4"/>
        <w:tabs>
          <w:tab w:val="left" w:pos="8505"/>
        </w:tabs>
        <w:jc w:val="center"/>
        <w:rPr>
          <w:rFonts w:ascii="Times New Roman" w:hAnsi="Times New Roman" w:cs="Times New Roman"/>
          <w:b/>
          <w:sz w:val="28"/>
        </w:rPr>
      </w:pPr>
    </w:p>
    <w:p w:rsidR="00B632BE" w:rsidRDefault="00B632BE" w:rsidP="00B632BE">
      <w:pPr>
        <w:pStyle w:val="a4"/>
        <w:tabs>
          <w:tab w:val="left" w:pos="8505"/>
        </w:tabs>
        <w:jc w:val="center"/>
        <w:rPr>
          <w:rFonts w:ascii="Times New Roman" w:hAnsi="Times New Roman" w:cs="Times New Roman"/>
          <w:b/>
          <w:sz w:val="28"/>
        </w:rPr>
      </w:pPr>
    </w:p>
    <w:p w:rsidR="00B632BE" w:rsidRDefault="00B632BE" w:rsidP="00B632BE">
      <w:pPr>
        <w:pStyle w:val="a4"/>
        <w:tabs>
          <w:tab w:val="left" w:pos="8505"/>
        </w:tabs>
        <w:jc w:val="center"/>
        <w:rPr>
          <w:rFonts w:ascii="Times New Roman" w:hAnsi="Times New Roman" w:cs="Times New Roman"/>
          <w:b/>
          <w:sz w:val="28"/>
        </w:rPr>
      </w:pPr>
    </w:p>
    <w:p w:rsidR="00B632BE" w:rsidRDefault="00B632BE" w:rsidP="00B632BE">
      <w:pPr>
        <w:pStyle w:val="a4"/>
        <w:tabs>
          <w:tab w:val="left" w:pos="8505"/>
        </w:tabs>
        <w:jc w:val="center"/>
        <w:rPr>
          <w:rFonts w:ascii="Times New Roman" w:hAnsi="Times New Roman" w:cs="Times New Roman"/>
          <w:b/>
          <w:sz w:val="28"/>
        </w:rPr>
      </w:pPr>
    </w:p>
    <w:p w:rsidR="00B632BE" w:rsidRDefault="00B632BE" w:rsidP="00B632BE">
      <w:pPr>
        <w:pStyle w:val="a4"/>
        <w:tabs>
          <w:tab w:val="left" w:pos="8505"/>
        </w:tabs>
        <w:jc w:val="center"/>
        <w:rPr>
          <w:rFonts w:ascii="Times New Roman" w:hAnsi="Times New Roman" w:cs="Times New Roman"/>
          <w:b/>
          <w:sz w:val="28"/>
        </w:rPr>
      </w:pPr>
    </w:p>
    <w:p w:rsidR="00B632BE" w:rsidRDefault="00B632BE" w:rsidP="00B632BE">
      <w:pPr>
        <w:pStyle w:val="a4"/>
        <w:tabs>
          <w:tab w:val="left" w:pos="8505"/>
        </w:tabs>
        <w:jc w:val="center"/>
        <w:rPr>
          <w:rFonts w:ascii="Times New Roman" w:hAnsi="Times New Roman" w:cs="Times New Roman"/>
          <w:b/>
          <w:sz w:val="28"/>
        </w:rPr>
      </w:pPr>
    </w:p>
    <w:p w:rsidR="00B632BE" w:rsidRDefault="00B632BE" w:rsidP="00B632BE">
      <w:pPr>
        <w:pStyle w:val="a4"/>
        <w:tabs>
          <w:tab w:val="left" w:pos="8505"/>
        </w:tabs>
        <w:jc w:val="center"/>
        <w:rPr>
          <w:rFonts w:ascii="Times New Roman" w:hAnsi="Times New Roman" w:cs="Times New Roman"/>
          <w:b/>
          <w:sz w:val="28"/>
        </w:rPr>
      </w:pPr>
    </w:p>
    <w:p w:rsidR="00B632BE" w:rsidRDefault="00B632BE" w:rsidP="00B632BE">
      <w:pPr>
        <w:pStyle w:val="a4"/>
        <w:tabs>
          <w:tab w:val="left" w:pos="8505"/>
        </w:tabs>
        <w:jc w:val="center"/>
        <w:rPr>
          <w:rFonts w:ascii="Times New Roman" w:hAnsi="Times New Roman" w:cs="Times New Roman"/>
          <w:b/>
          <w:sz w:val="28"/>
        </w:rPr>
      </w:pPr>
    </w:p>
    <w:p w:rsidR="00B632BE" w:rsidRDefault="00B632BE" w:rsidP="00B632BE">
      <w:pPr>
        <w:pStyle w:val="a4"/>
        <w:tabs>
          <w:tab w:val="left" w:pos="8505"/>
        </w:tabs>
        <w:jc w:val="center"/>
        <w:rPr>
          <w:rFonts w:ascii="Times New Roman" w:hAnsi="Times New Roman" w:cs="Times New Roman"/>
          <w:b/>
          <w:sz w:val="28"/>
        </w:rPr>
      </w:pPr>
    </w:p>
    <w:p w:rsidR="00B632BE" w:rsidRDefault="00B632BE" w:rsidP="00B632BE">
      <w:pPr>
        <w:pStyle w:val="a4"/>
        <w:tabs>
          <w:tab w:val="left" w:pos="8505"/>
        </w:tabs>
        <w:jc w:val="center"/>
        <w:rPr>
          <w:rFonts w:ascii="Times New Roman" w:hAnsi="Times New Roman" w:cs="Times New Roman"/>
          <w:b/>
          <w:sz w:val="28"/>
        </w:rPr>
      </w:pPr>
    </w:p>
    <w:p w:rsidR="00B632BE" w:rsidRDefault="00B632BE" w:rsidP="00B632BE">
      <w:pPr>
        <w:pStyle w:val="a4"/>
        <w:tabs>
          <w:tab w:val="left" w:pos="8505"/>
        </w:tabs>
        <w:jc w:val="center"/>
        <w:rPr>
          <w:rFonts w:ascii="Times New Roman" w:hAnsi="Times New Roman" w:cs="Times New Roman"/>
          <w:b/>
          <w:sz w:val="28"/>
        </w:rPr>
      </w:pPr>
    </w:p>
    <w:p w:rsidR="00B632BE" w:rsidRDefault="00B632BE" w:rsidP="00B632BE">
      <w:pPr>
        <w:pStyle w:val="a4"/>
        <w:tabs>
          <w:tab w:val="left" w:pos="8505"/>
        </w:tabs>
        <w:jc w:val="center"/>
        <w:rPr>
          <w:rFonts w:ascii="Times New Roman" w:hAnsi="Times New Roman" w:cs="Times New Roman"/>
          <w:b/>
          <w:sz w:val="28"/>
        </w:rPr>
      </w:pPr>
    </w:p>
    <w:p w:rsidR="00B632BE" w:rsidRDefault="00B632BE" w:rsidP="00B632BE">
      <w:pPr>
        <w:pStyle w:val="a4"/>
        <w:tabs>
          <w:tab w:val="left" w:pos="8505"/>
        </w:tabs>
        <w:jc w:val="center"/>
        <w:rPr>
          <w:rFonts w:ascii="Times New Roman" w:hAnsi="Times New Roman" w:cs="Times New Roman"/>
          <w:b/>
          <w:sz w:val="28"/>
        </w:rPr>
      </w:pPr>
    </w:p>
    <w:p w:rsidR="00B632BE" w:rsidRDefault="00B632BE" w:rsidP="00B632BE">
      <w:pPr>
        <w:pStyle w:val="a4"/>
        <w:tabs>
          <w:tab w:val="left" w:pos="8505"/>
        </w:tabs>
        <w:jc w:val="center"/>
        <w:rPr>
          <w:rFonts w:ascii="Times New Roman" w:hAnsi="Times New Roman" w:cs="Times New Roman"/>
          <w:b/>
          <w:sz w:val="28"/>
        </w:rPr>
      </w:pPr>
    </w:p>
    <w:p w:rsidR="00B632BE" w:rsidRDefault="00B632BE" w:rsidP="00B632BE">
      <w:pPr>
        <w:pStyle w:val="a4"/>
        <w:tabs>
          <w:tab w:val="left" w:pos="8505"/>
        </w:tabs>
        <w:jc w:val="center"/>
        <w:rPr>
          <w:rFonts w:ascii="Times New Roman" w:hAnsi="Times New Roman" w:cs="Times New Roman"/>
          <w:b/>
          <w:sz w:val="28"/>
        </w:rPr>
      </w:pPr>
    </w:p>
    <w:p w:rsidR="00B632BE" w:rsidRDefault="00B632BE" w:rsidP="00B632BE">
      <w:pPr>
        <w:pStyle w:val="a4"/>
        <w:tabs>
          <w:tab w:val="left" w:pos="8505"/>
        </w:tabs>
        <w:jc w:val="center"/>
        <w:rPr>
          <w:rFonts w:ascii="Times New Roman" w:hAnsi="Times New Roman" w:cs="Times New Roman"/>
          <w:b/>
          <w:sz w:val="28"/>
        </w:rPr>
      </w:pPr>
    </w:p>
    <w:p w:rsidR="00B632BE" w:rsidRPr="00A22B56" w:rsidRDefault="00B632BE" w:rsidP="00B632BE">
      <w:pPr>
        <w:pStyle w:val="a4"/>
        <w:tabs>
          <w:tab w:val="left" w:pos="8505"/>
        </w:tabs>
        <w:jc w:val="center"/>
        <w:rPr>
          <w:rFonts w:ascii="Times New Roman" w:hAnsi="Times New Roman" w:cs="Times New Roman"/>
          <w:b/>
          <w:color w:val="00B050"/>
          <w:sz w:val="32"/>
        </w:rPr>
      </w:pPr>
      <w:r w:rsidRPr="00A22B56">
        <w:rPr>
          <w:rFonts w:ascii="Times New Roman" w:hAnsi="Times New Roman" w:cs="Times New Roman"/>
          <w:b/>
          <w:color w:val="00B050"/>
          <w:sz w:val="32"/>
        </w:rPr>
        <w:t>Індивідуальний план роботи</w:t>
      </w:r>
    </w:p>
    <w:p w:rsidR="00B632BE" w:rsidRPr="00B632BE" w:rsidRDefault="00B632BE" w:rsidP="00B632BE">
      <w:pPr>
        <w:pStyle w:val="a4"/>
        <w:jc w:val="center"/>
        <w:rPr>
          <w:rFonts w:ascii="Times New Roman" w:hAnsi="Times New Roman" w:cs="Times New Roman"/>
          <w:sz w:val="32"/>
        </w:rPr>
      </w:pPr>
      <w:r w:rsidRPr="00B632BE">
        <w:rPr>
          <w:rFonts w:ascii="Times New Roman" w:hAnsi="Times New Roman" w:cs="Times New Roman"/>
          <w:sz w:val="32"/>
        </w:rPr>
        <w:t>на період  з 28.03 по 01.04.2022р.</w:t>
      </w:r>
    </w:p>
    <w:p w:rsidR="009800EB" w:rsidRDefault="00B632BE" w:rsidP="00B632BE">
      <w:pPr>
        <w:pStyle w:val="a4"/>
        <w:jc w:val="center"/>
        <w:rPr>
          <w:rFonts w:ascii="Times New Roman" w:hAnsi="Times New Roman" w:cs="Times New Roman"/>
          <w:sz w:val="32"/>
          <w:lang w:val="ru-RU"/>
        </w:rPr>
      </w:pPr>
      <w:r w:rsidRPr="00B632BE">
        <w:rPr>
          <w:rFonts w:ascii="Times New Roman" w:hAnsi="Times New Roman" w:cs="Times New Roman"/>
          <w:sz w:val="32"/>
        </w:rPr>
        <w:t>вчителя зарубіжної</w:t>
      </w:r>
      <w:r w:rsidR="009800EB">
        <w:rPr>
          <w:rFonts w:ascii="Times New Roman" w:hAnsi="Times New Roman" w:cs="Times New Roman"/>
          <w:sz w:val="32"/>
          <w:lang w:val="ru-RU"/>
        </w:rPr>
        <w:t xml:space="preserve"> літератури</w:t>
      </w:r>
      <w:r w:rsidRPr="00B632BE">
        <w:rPr>
          <w:rFonts w:ascii="Times New Roman" w:hAnsi="Times New Roman" w:cs="Times New Roman"/>
          <w:sz w:val="32"/>
        </w:rPr>
        <w:t xml:space="preserve">, </w:t>
      </w:r>
    </w:p>
    <w:p w:rsidR="00B632BE" w:rsidRPr="00B632BE" w:rsidRDefault="00B632BE" w:rsidP="00B632BE">
      <w:pPr>
        <w:pStyle w:val="a4"/>
        <w:jc w:val="center"/>
        <w:rPr>
          <w:rFonts w:ascii="Times New Roman" w:hAnsi="Times New Roman" w:cs="Times New Roman"/>
          <w:sz w:val="32"/>
        </w:rPr>
      </w:pPr>
      <w:r w:rsidRPr="00B632BE">
        <w:rPr>
          <w:rFonts w:ascii="Times New Roman" w:hAnsi="Times New Roman" w:cs="Times New Roman"/>
          <w:sz w:val="32"/>
        </w:rPr>
        <w:t xml:space="preserve"> української мови та літератури</w:t>
      </w:r>
    </w:p>
    <w:p w:rsidR="00B632BE" w:rsidRPr="00B632BE" w:rsidRDefault="00B632BE" w:rsidP="00B632BE">
      <w:pPr>
        <w:pStyle w:val="a4"/>
        <w:jc w:val="center"/>
        <w:rPr>
          <w:rFonts w:ascii="Times New Roman" w:hAnsi="Times New Roman" w:cs="Times New Roman"/>
          <w:sz w:val="32"/>
        </w:rPr>
      </w:pPr>
      <w:proofErr w:type="spellStart"/>
      <w:r w:rsidRPr="00B632BE">
        <w:rPr>
          <w:rFonts w:ascii="Times New Roman" w:hAnsi="Times New Roman" w:cs="Times New Roman"/>
          <w:sz w:val="32"/>
        </w:rPr>
        <w:t>КЗ</w:t>
      </w:r>
      <w:proofErr w:type="spellEnd"/>
      <w:r w:rsidRPr="00B632BE">
        <w:rPr>
          <w:rFonts w:ascii="Times New Roman" w:hAnsi="Times New Roman" w:cs="Times New Roman"/>
          <w:sz w:val="32"/>
        </w:rPr>
        <w:t xml:space="preserve"> «</w:t>
      </w:r>
      <w:proofErr w:type="spellStart"/>
      <w:r w:rsidRPr="00B632BE">
        <w:rPr>
          <w:rFonts w:ascii="Times New Roman" w:hAnsi="Times New Roman" w:cs="Times New Roman"/>
          <w:sz w:val="32"/>
        </w:rPr>
        <w:t>Яблунівський</w:t>
      </w:r>
      <w:proofErr w:type="spellEnd"/>
      <w:r w:rsidRPr="00B632BE">
        <w:rPr>
          <w:rFonts w:ascii="Times New Roman" w:hAnsi="Times New Roman" w:cs="Times New Roman"/>
          <w:sz w:val="32"/>
        </w:rPr>
        <w:t xml:space="preserve"> ліцей»</w:t>
      </w:r>
    </w:p>
    <w:p w:rsidR="00B632BE" w:rsidRPr="00A22B56" w:rsidRDefault="00B632BE" w:rsidP="00B632BE">
      <w:pPr>
        <w:pStyle w:val="a4"/>
        <w:jc w:val="center"/>
        <w:rPr>
          <w:rFonts w:ascii="Times New Roman" w:hAnsi="Times New Roman" w:cs="Times New Roman"/>
          <w:b/>
          <w:color w:val="00B050"/>
          <w:sz w:val="32"/>
        </w:rPr>
      </w:pPr>
      <w:r w:rsidRPr="00A22B56">
        <w:rPr>
          <w:rFonts w:ascii="Times New Roman" w:hAnsi="Times New Roman" w:cs="Times New Roman"/>
          <w:b/>
          <w:color w:val="00B050"/>
          <w:sz w:val="32"/>
        </w:rPr>
        <w:t>Виниченко Тетяни Михайлівни</w:t>
      </w:r>
    </w:p>
    <w:p w:rsidR="00B632BE" w:rsidRPr="00A22B56" w:rsidRDefault="00B632BE" w:rsidP="00B632BE">
      <w:pPr>
        <w:pStyle w:val="a4"/>
        <w:jc w:val="center"/>
        <w:rPr>
          <w:rFonts w:ascii="Times New Roman" w:hAnsi="Times New Roman" w:cs="Times New Roman"/>
          <w:b/>
          <w:color w:val="00B050"/>
          <w:sz w:val="32"/>
        </w:rPr>
      </w:pPr>
    </w:p>
    <w:p w:rsidR="00B632BE" w:rsidRDefault="00B632BE" w:rsidP="00B632BE">
      <w:pPr>
        <w:pStyle w:val="a4"/>
        <w:jc w:val="center"/>
        <w:rPr>
          <w:rFonts w:ascii="Times New Roman" w:hAnsi="Times New Roman" w:cs="Times New Roman"/>
          <w:sz w:val="28"/>
        </w:rPr>
      </w:pPr>
    </w:p>
    <w:p w:rsidR="00B632BE" w:rsidRDefault="00B632BE" w:rsidP="00B632BE">
      <w:pPr>
        <w:pStyle w:val="a4"/>
        <w:jc w:val="center"/>
        <w:rPr>
          <w:rFonts w:ascii="Times New Roman" w:hAnsi="Times New Roman" w:cs="Times New Roman"/>
          <w:sz w:val="28"/>
        </w:rPr>
      </w:pPr>
    </w:p>
    <w:p w:rsidR="00B632BE" w:rsidRDefault="00B632BE" w:rsidP="00B632BE">
      <w:pPr>
        <w:pStyle w:val="a4"/>
        <w:jc w:val="center"/>
        <w:rPr>
          <w:rFonts w:ascii="Times New Roman" w:hAnsi="Times New Roman" w:cs="Times New Roman"/>
          <w:sz w:val="28"/>
        </w:rPr>
      </w:pPr>
    </w:p>
    <w:p w:rsidR="00B632BE" w:rsidRDefault="00B632BE" w:rsidP="00B632BE">
      <w:pPr>
        <w:pStyle w:val="a4"/>
        <w:jc w:val="center"/>
        <w:rPr>
          <w:rFonts w:ascii="Times New Roman" w:hAnsi="Times New Roman" w:cs="Times New Roman"/>
          <w:sz w:val="28"/>
        </w:rPr>
      </w:pPr>
    </w:p>
    <w:p w:rsidR="00B632BE" w:rsidRDefault="00B632BE" w:rsidP="00B632BE">
      <w:pPr>
        <w:pStyle w:val="a4"/>
        <w:jc w:val="center"/>
        <w:rPr>
          <w:rFonts w:ascii="Times New Roman" w:hAnsi="Times New Roman" w:cs="Times New Roman"/>
          <w:sz w:val="28"/>
        </w:rPr>
      </w:pPr>
    </w:p>
    <w:p w:rsidR="00B632BE" w:rsidRDefault="00B632BE" w:rsidP="00B632BE">
      <w:pPr>
        <w:pStyle w:val="a4"/>
        <w:jc w:val="center"/>
        <w:rPr>
          <w:rFonts w:ascii="Times New Roman" w:hAnsi="Times New Roman" w:cs="Times New Roman"/>
          <w:sz w:val="28"/>
        </w:rPr>
      </w:pPr>
    </w:p>
    <w:p w:rsidR="00B632BE" w:rsidRDefault="00B632BE" w:rsidP="00B632BE">
      <w:pPr>
        <w:pStyle w:val="a4"/>
        <w:jc w:val="center"/>
        <w:rPr>
          <w:rFonts w:ascii="Times New Roman" w:hAnsi="Times New Roman" w:cs="Times New Roman"/>
          <w:sz w:val="28"/>
        </w:rPr>
      </w:pPr>
    </w:p>
    <w:p w:rsidR="00B632BE" w:rsidRDefault="00B632BE" w:rsidP="00B632BE">
      <w:pPr>
        <w:pStyle w:val="a4"/>
        <w:jc w:val="center"/>
        <w:rPr>
          <w:rFonts w:ascii="Times New Roman" w:hAnsi="Times New Roman" w:cs="Times New Roman"/>
          <w:sz w:val="28"/>
        </w:rPr>
      </w:pPr>
    </w:p>
    <w:p w:rsidR="00B632BE" w:rsidRDefault="00B632BE" w:rsidP="00B632BE">
      <w:pPr>
        <w:pStyle w:val="a4"/>
        <w:jc w:val="center"/>
        <w:rPr>
          <w:rFonts w:ascii="Times New Roman" w:hAnsi="Times New Roman" w:cs="Times New Roman"/>
          <w:sz w:val="28"/>
        </w:rPr>
      </w:pPr>
    </w:p>
    <w:p w:rsidR="00B632BE" w:rsidRDefault="00B632BE" w:rsidP="00B632BE">
      <w:pPr>
        <w:pStyle w:val="a4"/>
        <w:jc w:val="center"/>
        <w:rPr>
          <w:rFonts w:ascii="Times New Roman" w:hAnsi="Times New Roman" w:cs="Times New Roman"/>
          <w:sz w:val="28"/>
        </w:rPr>
      </w:pPr>
    </w:p>
    <w:p w:rsidR="00B632BE" w:rsidRDefault="00B632BE" w:rsidP="00B632BE">
      <w:pPr>
        <w:pStyle w:val="a4"/>
        <w:jc w:val="center"/>
        <w:rPr>
          <w:rFonts w:ascii="Times New Roman" w:hAnsi="Times New Roman" w:cs="Times New Roman"/>
          <w:sz w:val="28"/>
        </w:rPr>
      </w:pPr>
    </w:p>
    <w:p w:rsidR="00B632BE" w:rsidRDefault="00B632BE" w:rsidP="00B632BE">
      <w:pPr>
        <w:pStyle w:val="a4"/>
        <w:jc w:val="center"/>
        <w:rPr>
          <w:rFonts w:ascii="Times New Roman" w:hAnsi="Times New Roman" w:cs="Times New Roman"/>
          <w:sz w:val="28"/>
        </w:rPr>
      </w:pPr>
    </w:p>
    <w:p w:rsidR="00B632BE" w:rsidRDefault="00B632BE" w:rsidP="00B632BE">
      <w:pPr>
        <w:pStyle w:val="a4"/>
        <w:jc w:val="center"/>
        <w:rPr>
          <w:rFonts w:ascii="Times New Roman" w:hAnsi="Times New Roman" w:cs="Times New Roman"/>
          <w:sz w:val="28"/>
        </w:rPr>
      </w:pPr>
    </w:p>
    <w:p w:rsidR="00B632BE" w:rsidRDefault="00B632BE" w:rsidP="00B632BE">
      <w:pPr>
        <w:pStyle w:val="a4"/>
        <w:jc w:val="center"/>
        <w:rPr>
          <w:rFonts w:ascii="Times New Roman" w:hAnsi="Times New Roman" w:cs="Times New Roman"/>
          <w:sz w:val="28"/>
        </w:rPr>
      </w:pPr>
    </w:p>
    <w:p w:rsidR="00B632BE" w:rsidRDefault="00B632BE" w:rsidP="00B632BE">
      <w:pPr>
        <w:pStyle w:val="a4"/>
        <w:jc w:val="center"/>
        <w:rPr>
          <w:rFonts w:ascii="Times New Roman" w:hAnsi="Times New Roman" w:cs="Times New Roman"/>
          <w:sz w:val="28"/>
        </w:rPr>
      </w:pPr>
    </w:p>
    <w:p w:rsidR="00B632BE" w:rsidRDefault="00B632BE" w:rsidP="00B632BE">
      <w:pPr>
        <w:pStyle w:val="a4"/>
        <w:jc w:val="center"/>
        <w:rPr>
          <w:rFonts w:ascii="Times New Roman" w:hAnsi="Times New Roman" w:cs="Times New Roman"/>
          <w:sz w:val="28"/>
        </w:rPr>
      </w:pPr>
    </w:p>
    <w:p w:rsidR="00B632BE" w:rsidRDefault="00B632BE" w:rsidP="00B632BE">
      <w:pPr>
        <w:pStyle w:val="a4"/>
        <w:jc w:val="center"/>
        <w:rPr>
          <w:rFonts w:ascii="Times New Roman" w:hAnsi="Times New Roman" w:cs="Times New Roman"/>
          <w:sz w:val="28"/>
        </w:rPr>
      </w:pPr>
    </w:p>
    <w:p w:rsidR="00B632BE" w:rsidRDefault="00B632BE" w:rsidP="00B632BE">
      <w:pPr>
        <w:pStyle w:val="a4"/>
        <w:jc w:val="center"/>
        <w:rPr>
          <w:rFonts w:ascii="Times New Roman" w:hAnsi="Times New Roman" w:cs="Times New Roman"/>
          <w:sz w:val="28"/>
        </w:rPr>
      </w:pPr>
    </w:p>
    <w:p w:rsidR="00B632BE" w:rsidRDefault="00B632BE" w:rsidP="00B632BE">
      <w:pPr>
        <w:pStyle w:val="a4"/>
        <w:jc w:val="center"/>
        <w:rPr>
          <w:rFonts w:ascii="Times New Roman" w:hAnsi="Times New Roman" w:cs="Times New Roman"/>
          <w:sz w:val="28"/>
        </w:rPr>
      </w:pPr>
    </w:p>
    <w:p w:rsidR="00B632BE" w:rsidRDefault="00B632BE" w:rsidP="00B632BE">
      <w:pPr>
        <w:pStyle w:val="a4"/>
        <w:jc w:val="center"/>
        <w:rPr>
          <w:rFonts w:ascii="Times New Roman" w:hAnsi="Times New Roman" w:cs="Times New Roman"/>
          <w:sz w:val="28"/>
        </w:rPr>
      </w:pPr>
    </w:p>
    <w:p w:rsidR="00B632BE" w:rsidRDefault="00B632BE" w:rsidP="00B632BE">
      <w:pPr>
        <w:pStyle w:val="a4"/>
        <w:jc w:val="center"/>
        <w:rPr>
          <w:rFonts w:ascii="Times New Roman" w:hAnsi="Times New Roman" w:cs="Times New Roman"/>
          <w:sz w:val="28"/>
        </w:rPr>
      </w:pPr>
    </w:p>
    <w:p w:rsidR="00B632BE" w:rsidRDefault="00B632BE" w:rsidP="00B632BE">
      <w:pPr>
        <w:pStyle w:val="a4"/>
        <w:jc w:val="center"/>
        <w:rPr>
          <w:rFonts w:ascii="Times New Roman" w:hAnsi="Times New Roman" w:cs="Times New Roman"/>
          <w:sz w:val="28"/>
        </w:rPr>
      </w:pPr>
    </w:p>
    <w:p w:rsidR="00B632BE" w:rsidRDefault="00B632BE" w:rsidP="00B632BE">
      <w:pPr>
        <w:pStyle w:val="a4"/>
        <w:rPr>
          <w:rFonts w:ascii="Times New Roman" w:hAnsi="Times New Roman" w:cs="Times New Roman"/>
          <w:sz w:val="28"/>
          <w:lang w:val="ru-RU"/>
        </w:rPr>
      </w:pPr>
    </w:p>
    <w:tbl>
      <w:tblPr>
        <w:tblStyle w:val="a3"/>
        <w:tblpPr w:leftFromText="180" w:rightFromText="180" w:vertAnchor="page" w:horzAnchor="margin" w:tblpY="549"/>
        <w:tblW w:w="11165" w:type="dxa"/>
        <w:tblLayout w:type="fixed"/>
        <w:tblLook w:val="04A0"/>
      </w:tblPr>
      <w:tblGrid>
        <w:gridCol w:w="534"/>
        <w:gridCol w:w="1417"/>
        <w:gridCol w:w="6804"/>
        <w:gridCol w:w="2410"/>
      </w:tblGrid>
      <w:tr w:rsidR="00B632BE" w:rsidTr="00B632BE">
        <w:trPr>
          <w:trHeight w:val="9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2BE" w:rsidRDefault="00B632BE" w:rsidP="00B632BE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2BE" w:rsidRDefault="00B632BE" w:rsidP="00B632B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28.03.2022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2BE" w:rsidRDefault="00B632BE" w:rsidP="00B632B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 Поновлення класного куточка. Вивчення методичних та наукових журналів «</w:t>
            </w:r>
            <w:proofErr w:type="spellStart"/>
            <w:r>
              <w:rPr>
                <w:sz w:val="24"/>
                <w:szCs w:val="24"/>
                <w:lang w:eastAsia="ru-RU"/>
              </w:rPr>
              <w:t>Дивослово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», «Українська мова та література в школі», </w:t>
            </w:r>
            <w:proofErr w:type="spellStart"/>
            <w:r>
              <w:rPr>
                <w:sz w:val="24"/>
                <w:szCs w:val="24"/>
                <w:lang w:eastAsia="ru-RU"/>
              </w:rPr>
              <w:t>онлайн-видань</w:t>
            </w:r>
            <w:proofErr w:type="spellEnd"/>
            <w:r>
              <w:rPr>
                <w:sz w:val="24"/>
                <w:szCs w:val="24"/>
                <w:lang w:eastAsia="ru-RU"/>
              </w:rPr>
              <w:t>.</w:t>
            </w:r>
          </w:p>
          <w:p w:rsidR="00B632BE" w:rsidRDefault="00B632BE" w:rsidP="00B632BE">
            <w:pPr>
              <w:spacing w:before="100" w:beforeAutospacing="1" w:after="100" w:afterAutospacing="1"/>
              <w:contextualSpacing/>
              <w:outlineLvl w:val="2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2. Розробка та упорядкування завдань з української літератури  для учнів  10 класу.</w:t>
            </w:r>
          </w:p>
          <w:p w:rsidR="00B632BE" w:rsidRDefault="00B632BE" w:rsidP="00B632B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3. Розміщення завдань у соціальній мережі </w:t>
            </w:r>
            <w:proofErr w:type="spellStart"/>
            <w:r>
              <w:rPr>
                <w:sz w:val="24"/>
                <w:szCs w:val="24"/>
                <w:lang w:val="en-US" w:eastAsia="ru-RU"/>
              </w:rPr>
              <w:t>Viber</w:t>
            </w:r>
            <w:proofErr w:type="spellEnd"/>
          </w:p>
          <w:p w:rsidR="00195D05" w:rsidRPr="004A71D1" w:rsidRDefault="00195D05" w:rsidP="008C5DC4">
            <w:pPr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2BE" w:rsidRDefault="00B632BE" w:rsidP="00B632BE">
            <w:pPr>
              <w:rPr>
                <w:sz w:val="24"/>
                <w:szCs w:val="24"/>
                <w:lang w:eastAsia="ru-RU"/>
              </w:rPr>
            </w:pPr>
          </w:p>
          <w:p w:rsidR="004A71D1" w:rsidRDefault="004A71D1" w:rsidP="00B632BE">
            <w:pPr>
              <w:rPr>
                <w:sz w:val="24"/>
                <w:szCs w:val="24"/>
                <w:lang w:eastAsia="ru-RU"/>
              </w:rPr>
            </w:pPr>
          </w:p>
          <w:p w:rsidR="004A71D1" w:rsidRDefault="004A71D1" w:rsidP="00B632BE">
            <w:pPr>
              <w:rPr>
                <w:sz w:val="24"/>
                <w:szCs w:val="24"/>
                <w:lang w:eastAsia="ru-RU"/>
              </w:rPr>
            </w:pPr>
          </w:p>
          <w:p w:rsidR="004A71D1" w:rsidRDefault="004A71D1" w:rsidP="00B632BE">
            <w:pPr>
              <w:rPr>
                <w:sz w:val="24"/>
                <w:szCs w:val="24"/>
                <w:lang w:eastAsia="ru-RU"/>
              </w:rPr>
            </w:pPr>
          </w:p>
          <w:p w:rsidR="004A71D1" w:rsidRDefault="004A71D1" w:rsidP="00B632BE">
            <w:pPr>
              <w:rPr>
                <w:sz w:val="24"/>
                <w:szCs w:val="24"/>
                <w:lang w:eastAsia="ru-RU"/>
              </w:rPr>
            </w:pPr>
          </w:p>
          <w:p w:rsidR="004A71D1" w:rsidRDefault="004A71D1" w:rsidP="00B632BE">
            <w:pPr>
              <w:rPr>
                <w:sz w:val="24"/>
                <w:szCs w:val="24"/>
                <w:lang w:eastAsia="ru-RU"/>
              </w:rPr>
            </w:pPr>
          </w:p>
          <w:p w:rsidR="00195D05" w:rsidRDefault="00195D05" w:rsidP="00B632BE">
            <w:pPr>
              <w:rPr>
                <w:sz w:val="24"/>
                <w:szCs w:val="24"/>
                <w:lang w:eastAsia="ru-RU"/>
              </w:rPr>
            </w:pPr>
          </w:p>
        </w:tc>
      </w:tr>
      <w:tr w:rsidR="00B632BE" w:rsidTr="00B632BE">
        <w:trPr>
          <w:trHeight w:val="9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2BE" w:rsidRDefault="00B632BE" w:rsidP="00B632BE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2BE" w:rsidRDefault="00B632BE" w:rsidP="00B632BE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29.03.2022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2BE" w:rsidRDefault="00B632BE" w:rsidP="00B632B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1. Розробка нестандартних  уроків з української літератури, розробка наочних матеріалів</w:t>
            </w:r>
          </w:p>
          <w:p w:rsidR="00B632BE" w:rsidRDefault="00B632BE" w:rsidP="00B632B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2. Робота над презентаціями до уроків зарубіжної літератури</w:t>
            </w:r>
          </w:p>
          <w:p w:rsidR="00B632BE" w:rsidRDefault="00B632BE" w:rsidP="00B632B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3. Розміщення завдань у соціальній мережі </w:t>
            </w:r>
            <w:proofErr w:type="spellStart"/>
            <w:r>
              <w:rPr>
                <w:sz w:val="24"/>
                <w:szCs w:val="24"/>
                <w:lang w:val="en-US" w:eastAsia="ru-RU"/>
              </w:rPr>
              <w:t>Viber</w:t>
            </w:r>
            <w:proofErr w:type="spellEnd"/>
          </w:p>
          <w:p w:rsidR="00195D05" w:rsidRDefault="00195D05" w:rsidP="00195D05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Зарубіжна література 8 кл.</w:t>
            </w:r>
          </w:p>
          <w:p w:rsidR="00195D05" w:rsidRDefault="00195D05" w:rsidP="00195D05">
            <w:pPr>
              <w:jc w:val="both"/>
              <w:rPr>
                <w:sz w:val="24"/>
              </w:rPr>
            </w:pPr>
            <w:r>
              <w:rPr>
                <w:sz w:val="24"/>
                <w:szCs w:val="24"/>
                <w:lang w:eastAsia="ru-RU"/>
              </w:rPr>
              <w:t>Тема: «</w:t>
            </w:r>
            <w:r w:rsidRPr="00A31C69">
              <w:rPr>
                <w:rFonts w:ascii="Century Schoolbook" w:hAnsi="Century Schoolbook"/>
              </w:rPr>
              <w:t xml:space="preserve"> </w:t>
            </w:r>
            <w:r w:rsidRPr="004A71D1">
              <w:rPr>
                <w:sz w:val="24"/>
              </w:rPr>
              <w:t>Із лірики європейського бароко. Джон Донн. «Священні сонети»</w:t>
            </w:r>
            <w:r>
              <w:rPr>
                <w:sz w:val="24"/>
              </w:rPr>
              <w:t>.</w:t>
            </w:r>
          </w:p>
          <w:p w:rsidR="00195D05" w:rsidRDefault="00195D05" w:rsidP="00195D05">
            <w:pPr>
              <w:jc w:val="both"/>
              <w:rPr>
                <w:sz w:val="24"/>
              </w:rPr>
            </w:pPr>
            <w:r>
              <w:rPr>
                <w:sz w:val="24"/>
              </w:rPr>
              <w:t>Українська мова 7 кл.</w:t>
            </w:r>
          </w:p>
          <w:p w:rsidR="00195D05" w:rsidRDefault="00195D05" w:rsidP="00195D05">
            <w:pPr>
              <w:rPr>
                <w:bCs/>
                <w:sz w:val="24"/>
                <w:szCs w:val="24"/>
              </w:rPr>
            </w:pPr>
            <w:r>
              <w:rPr>
                <w:sz w:val="24"/>
              </w:rPr>
              <w:t>Тема: «</w:t>
            </w:r>
            <w:r>
              <w:rPr>
                <w:b/>
                <w:bCs/>
                <w:sz w:val="24"/>
                <w:szCs w:val="24"/>
              </w:rPr>
              <w:t>РМ</w:t>
            </w:r>
            <w:r w:rsidRPr="00115C0E">
              <w:rPr>
                <w:b/>
                <w:bCs/>
                <w:sz w:val="24"/>
                <w:szCs w:val="24"/>
              </w:rPr>
              <w:t>.</w:t>
            </w:r>
            <w:r w:rsidRPr="007A3976">
              <w:rPr>
                <w:bCs/>
                <w:sz w:val="24"/>
                <w:szCs w:val="24"/>
              </w:rPr>
              <w:t xml:space="preserve"> Особливості побудови роздуму дискусійного характеру. Усний докладний переказ тексту публіцистичного стилю з елементами роздуму.</w:t>
            </w:r>
            <w:r>
              <w:rPr>
                <w:bCs/>
                <w:sz w:val="24"/>
                <w:szCs w:val="24"/>
              </w:rPr>
              <w:t>»</w:t>
            </w:r>
          </w:p>
          <w:p w:rsidR="00195D05" w:rsidRDefault="00195D05" w:rsidP="00195D05">
            <w:pPr>
              <w:rPr>
                <w:bCs/>
                <w:sz w:val="24"/>
                <w:szCs w:val="24"/>
              </w:rPr>
            </w:pPr>
            <w:r w:rsidRPr="007A3976">
              <w:rPr>
                <w:bCs/>
                <w:sz w:val="24"/>
                <w:szCs w:val="24"/>
              </w:rPr>
              <w:t>Написання прислівникових словосполучень.</w:t>
            </w:r>
          </w:p>
          <w:p w:rsidR="00195D05" w:rsidRDefault="00195D05" w:rsidP="00195D05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Зарубіжна література 9 кл.</w:t>
            </w:r>
          </w:p>
          <w:p w:rsidR="00195D05" w:rsidRDefault="00195D05" w:rsidP="00195D05">
            <w:pPr>
              <w:rPr>
                <w:sz w:val="24"/>
              </w:rPr>
            </w:pPr>
            <w:r>
              <w:rPr>
                <w:sz w:val="24"/>
              </w:rPr>
              <w:t>Тема: «</w:t>
            </w:r>
            <w:r w:rsidRPr="00BA4668">
              <w:rPr>
                <w:sz w:val="24"/>
              </w:rPr>
              <w:t>Генрік Ібсен. «Ляльковий дім». Сюжет. Особливості драматичного конфлікту та розвиток сценічної дії</w:t>
            </w:r>
            <w:r>
              <w:rPr>
                <w:sz w:val="24"/>
              </w:rPr>
              <w:t>».</w:t>
            </w:r>
          </w:p>
          <w:p w:rsidR="00195D05" w:rsidRDefault="00203581" w:rsidP="00195D05">
            <w:hyperlink r:id="rId4" w:history="1">
              <w:r w:rsidR="00195D05" w:rsidRPr="00E43F40">
                <w:rPr>
                  <w:rStyle w:val="a5"/>
                  <w:bCs/>
                  <w:color w:val="auto"/>
                  <w:u w:val="none"/>
                  <w:shd w:val="clear" w:color="auto" w:fill="FFFFFF" w:themeFill="background1"/>
                </w:rPr>
                <w:t xml:space="preserve"> </w:t>
              </w:r>
              <w:r w:rsidR="00195D05" w:rsidRPr="00BA4668">
                <w:rPr>
                  <w:rStyle w:val="a5"/>
                  <w:bCs/>
                  <w:color w:val="auto"/>
                  <w:sz w:val="24"/>
                  <w:u w:val="none"/>
                  <w:shd w:val="clear" w:color="auto" w:fill="FFFFFF" w:themeFill="background1"/>
                </w:rPr>
                <w:t>Генрік Ібсен «Ляльковий дім». Образна система</w:t>
              </w:r>
            </w:hyperlink>
            <w:r w:rsidR="00195D05">
              <w:t>.</w:t>
            </w:r>
          </w:p>
          <w:p w:rsidR="00195D05" w:rsidRDefault="00195D05" w:rsidP="00195D05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Зарубіжна література 5 кл.</w:t>
            </w:r>
          </w:p>
          <w:p w:rsidR="00195D05" w:rsidRDefault="00195D05" w:rsidP="00195D05">
            <w:pPr>
              <w:rPr>
                <w:bCs/>
                <w:iCs/>
                <w:sz w:val="24"/>
              </w:rPr>
            </w:pPr>
            <w:r>
              <w:rPr>
                <w:sz w:val="24"/>
              </w:rPr>
              <w:t>Тема: «</w:t>
            </w:r>
            <w:r w:rsidRPr="00195D05">
              <w:rPr>
                <w:bCs/>
                <w:iCs/>
                <w:sz w:val="24"/>
              </w:rPr>
              <w:t xml:space="preserve">Втілення сюжету повісті-казки Л. </w:t>
            </w:r>
            <w:proofErr w:type="spellStart"/>
            <w:r w:rsidRPr="00195D05">
              <w:rPr>
                <w:bCs/>
                <w:iCs/>
                <w:sz w:val="24"/>
              </w:rPr>
              <w:t>Керролла</w:t>
            </w:r>
            <w:proofErr w:type="spellEnd"/>
            <w:r w:rsidRPr="00195D05">
              <w:rPr>
                <w:bCs/>
                <w:iCs/>
                <w:sz w:val="24"/>
              </w:rPr>
              <w:t xml:space="preserve"> «Аліса в Країні Див» у різних видах мистецтва</w:t>
            </w:r>
            <w:r>
              <w:rPr>
                <w:bCs/>
                <w:iCs/>
                <w:sz w:val="24"/>
              </w:rPr>
              <w:t>».</w:t>
            </w:r>
          </w:p>
          <w:p w:rsidR="00195D05" w:rsidRDefault="00195D05" w:rsidP="00195D05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Зарубіжна література 10 кл.</w:t>
            </w:r>
          </w:p>
          <w:p w:rsidR="00195D05" w:rsidRDefault="00195D05" w:rsidP="00195D05">
            <w:pPr>
              <w:tabs>
                <w:tab w:val="left" w:pos="9356"/>
              </w:tabs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Тема: </w:t>
            </w:r>
            <w:r w:rsidRPr="00195D05">
              <w:rPr>
                <w:sz w:val="24"/>
                <w:szCs w:val="24"/>
                <w:lang w:eastAsia="ru-RU"/>
              </w:rPr>
              <w:t>«</w:t>
            </w:r>
            <w:r w:rsidRPr="00195D05">
              <w:rPr>
                <w:sz w:val="24"/>
                <w:szCs w:val="28"/>
                <w:lang w:eastAsia="ru-RU"/>
              </w:rPr>
              <w:t xml:space="preserve">Шарль Бодлер (1821 – 1867). «Квіти зла» («Альбатрос», «Відповідності», «Вечорова гармонія»). </w:t>
            </w:r>
          </w:p>
          <w:p w:rsidR="00195D05" w:rsidRDefault="00195D05" w:rsidP="00195D05">
            <w:pPr>
              <w:tabs>
                <w:tab w:val="left" w:pos="9356"/>
              </w:tabs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Українська література 8 кл.</w:t>
            </w:r>
          </w:p>
          <w:p w:rsidR="00195D05" w:rsidRDefault="00195D05" w:rsidP="00195D05">
            <w:pPr>
              <w:tabs>
                <w:tab w:val="left" w:pos="9356"/>
              </w:tabs>
              <w:rPr>
                <w:color w:val="000000"/>
                <w:sz w:val="24"/>
                <w:szCs w:val="24"/>
                <w:lang w:eastAsia="uk-UA"/>
              </w:rPr>
            </w:pPr>
            <w:r>
              <w:rPr>
                <w:sz w:val="24"/>
                <w:szCs w:val="28"/>
                <w:lang w:eastAsia="ru-RU"/>
              </w:rPr>
              <w:t>Тема: «</w:t>
            </w:r>
            <w:r w:rsidRPr="00195D05">
              <w:rPr>
                <w:color w:val="000000"/>
                <w:sz w:val="24"/>
                <w:szCs w:val="24"/>
                <w:lang w:eastAsia="uk-UA"/>
              </w:rPr>
              <w:t xml:space="preserve">Портрети школярів-підлітків із повісті </w:t>
            </w:r>
            <w:r w:rsidRPr="00195D05">
              <w:rPr>
                <w:bCs/>
                <w:color w:val="000000"/>
                <w:sz w:val="24"/>
                <w:szCs w:val="24"/>
                <w:lang w:eastAsia="uk-UA"/>
              </w:rPr>
              <w:t xml:space="preserve">Ніни </w:t>
            </w:r>
            <w:proofErr w:type="spellStart"/>
            <w:r w:rsidRPr="00195D05">
              <w:rPr>
                <w:bCs/>
                <w:color w:val="000000"/>
                <w:sz w:val="24"/>
                <w:szCs w:val="24"/>
                <w:lang w:eastAsia="uk-UA"/>
              </w:rPr>
              <w:t>Бічуї</w:t>
            </w:r>
            <w:proofErr w:type="spellEnd"/>
            <w:r w:rsidRPr="00195D05">
              <w:rPr>
                <w:bCs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95D05">
              <w:rPr>
                <w:bCs/>
                <w:color w:val="000000"/>
                <w:sz w:val="24"/>
                <w:szCs w:val="24"/>
                <w:lang w:eastAsia="uk-UA"/>
              </w:rPr>
              <w:t>“Шпага</w:t>
            </w:r>
            <w:proofErr w:type="spellEnd"/>
            <w:r w:rsidRPr="00195D05">
              <w:rPr>
                <w:bCs/>
                <w:color w:val="000000"/>
                <w:sz w:val="24"/>
                <w:szCs w:val="24"/>
                <w:lang w:eastAsia="uk-UA"/>
              </w:rPr>
              <w:t xml:space="preserve"> Славка </w:t>
            </w:r>
            <w:proofErr w:type="spellStart"/>
            <w:r w:rsidRPr="00195D05">
              <w:rPr>
                <w:bCs/>
                <w:color w:val="000000"/>
                <w:sz w:val="24"/>
                <w:szCs w:val="24"/>
                <w:lang w:eastAsia="uk-UA"/>
              </w:rPr>
              <w:t>Беркути”</w:t>
            </w:r>
            <w:proofErr w:type="spellEnd"/>
            <w:r w:rsidRPr="00195D05">
              <w:rPr>
                <w:bCs/>
                <w:color w:val="000000"/>
                <w:sz w:val="24"/>
                <w:szCs w:val="24"/>
                <w:lang w:eastAsia="uk-UA"/>
              </w:rPr>
              <w:t xml:space="preserve">. </w:t>
            </w:r>
            <w:r w:rsidRPr="00195D05">
              <w:rPr>
                <w:color w:val="000000"/>
                <w:sz w:val="24"/>
                <w:szCs w:val="24"/>
                <w:lang w:eastAsia="uk-UA"/>
              </w:rPr>
              <w:t xml:space="preserve">Проблеми дорослішання в повісті Ніни </w:t>
            </w:r>
            <w:proofErr w:type="spellStart"/>
            <w:r w:rsidRPr="00195D05">
              <w:rPr>
                <w:color w:val="000000"/>
                <w:sz w:val="24"/>
                <w:szCs w:val="24"/>
                <w:lang w:eastAsia="uk-UA"/>
              </w:rPr>
              <w:t>Бічуї</w:t>
            </w:r>
            <w:proofErr w:type="spellEnd"/>
            <w:r w:rsidRPr="00195D05">
              <w:rPr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95D05">
              <w:rPr>
                <w:color w:val="000000"/>
                <w:sz w:val="24"/>
                <w:szCs w:val="24"/>
                <w:lang w:eastAsia="uk-UA"/>
              </w:rPr>
              <w:t>“Шпага</w:t>
            </w:r>
            <w:proofErr w:type="spellEnd"/>
            <w:r w:rsidRPr="00195D05">
              <w:rPr>
                <w:color w:val="000000"/>
                <w:sz w:val="24"/>
                <w:szCs w:val="24"/>
                <w:lang w:eastAsia="uk-UA"/>
              </w:rPr>
              <w:t xml:space="preserve"> Славка </w:t>
            </w:r>
            <w:proofErr w:type="spellStart"/>
            <w:r w:rsidRPr="00195D05">
              <w:rPr>
                <w:color w:val="000000"/>
                <w:sz w:val="24"/>
                <w:szCs w:val="24"/>
                <w:lang w:eastAsia="uk-UA"/>
              </w:rPr>
              <w:t>Беркути”</w:t>
            </w:r>
            <w:proofErr w:type="spellEnd"/>
            <w:r>
              <w:rPr>
                <w:color w:val="000000"/>
                <w:sz w:val="24"/>
                <w:szCs w:val="24"/>
                <w:lang w:eastAsia="uk-UA"/>
              </w:rPr>
              <w:t>.</w:t>
            </w:r>
          </w:p>
          <w:p w:rsidR="00195D05" w:rsidRDefault="00195D05" w:rsidP="00195D05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Зарубіжна література 6 кл.</w:t>
            </w:r>
          </w:p>
          <w:p w:rsidR="00B22C62" w:rsidRDefault="00195D05" w:rsidP="008C5DC4">
            <w:pPr>
              <w:rPr>
                <w:sz w:val="24"/>
              </w:rPr>
            </w:pPr>
            <w:r>
              <w:rPr>
                <w:sz w:val="24"/>
                <w:szCs w:val="24"/>
                <w:lang w:eastAsia="ru-RU"/>
              </w:rPr>
              <w:t>Тема: «</w:t>
            </w:r>
            <w:r w:rsidRPr="00195D05">
              <w:rPr>
                <w:sz w:val="24"/>
              </w:rPr>
              <w:t>Контрольна робота за розділом «Людські стосунки».</w:t>
            </w:r>
          </w:p>
          <w:p w:rsidR="00B22C62" w:rsidRPr="00B22C62" w:rsidRDefault="00B22C62" w:rsidP="008C5DC4">
            <w:pPr>
              <w:rPr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E" w:rsidRDefault="00B632BE" w:rsidP="00B632BE">
            <w:pPr>
              <w:rPr>
                <w:sz w:val="24"/>
                <w:szCs w:val="24"/>
                <w:lang w:eastAsia="ru-RU"/>
              </w:rPr>
            </w:pPr>
          </w:p>
          <w:p w:rsidR="00B632BE" w:rsidRDefault="00B632BE" w:rsidP="00B632BE">
            <w:pPr>
              <w:rPr>
                <w:sz w:val="24"/>
                <w:szCs w:val="24"/>
                <w:lang w:eastAsia="ru-RU"/>
              </w:rPr>
            </w:pPr>
          </w:p>
          <w:p w:rsidR="008C5DC4" w:rsidRDefault="008C5DC4" w:rsidP="00B632BE">
            <w:pPr>
              <w:rPr>
                <w:sz w:val="24"/>
                <w:szCs w:val="24"/>
                <w:lang w:eastAsia="ru-RU"/>
              </w:rPr>
            </w:pPr>
          </w:p>
          <w:p w:rsidR="008C5DC4" w:rsidRDefault="008C5DC4" w:rsidP="00B632BE">
            <w:pPr>
              <w:rPr>
                <w:sz w:val="24"/>
                <w:szCs w:val="24"/>
                <w:lang w:eastAsia="ru-RU"/>
              </w:rPr>
            </w:pPr>
          </w:p>
          <w:p w:rsidR="008C5DC4" w:rsidRDefault="008C5DC4" w:rsidP="008C5DC4">
            <w:pPr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Опрац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. ст. 233-236, </w:t>
            </w:r>
            <w:proofErr w:type="spellStart"/>
            <w:r>
              <w:rPr>
                <w:sz w:val="24"/>
                <w:szCs w:val="24"/>
                <w:lang w:eastAsia="ru-RU"/>
              </w:rPr>
              <w:t>повт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. про сонет, </w:t>
            </w:r>
          </w:p>
          <w:p w:rsidR="008C5DC4" w:rsidRDefault="008C5DC4" w:rsidP="008C5DC4">
            <w:pPr>
              <w:rPr>
                <w:sz w:val="24"/>
                <w:szCs w:val="24"/>
                <w:lang w:eastAsia="ru-RU"/>
              </w:rPr>
            </w:pPr>
          </w:p>
          <w:p w:rsidR="008C5DC4" w:rsidRDefault="008C5DC4" w:rsidP="008C5DC4">
            <w:pPr>
              <w:rPr>
                <w:sz w:val="24"/>
                <w:szCs w:val="24"/>
                <w:lang w:eastAsia="ru-RU"/>
              </w:rPr>
            </w:pPr>
          </w:p>
          <w:p w:rsidR="008C5DC4" w:rsidRDefault="008C5DC4" w:rsidP="008C5DC4">
            <w:pPr>
              <w:rPr>
                <w:sz w:val="24"/>
                <w:szCs w:val="24"/>
                <w:lang w:eastAsia="ru-RU"/>
              </w:rPr>
            </w:pPr>
          </w:p>
          <w:p w:rsidR="008C5DC4" w:rsidRDefault="008C5DC4" w:rsidP="008C5DC4">
            <w:pPr>
              <w:rPr>
                <w:sz w:val="24"/>
                <w:szCs w:val="24"/>
                <w:lang w:eastAsia="ru-RU"/>
              </w:rPr>
            </w:pPr>
          </w:p>
          <w:p w:rsidR="008C5DC4" w:rsidRDefault="008C5DC4" w:rsidP="008C5DC4">
            <w:pPr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Впр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. 416, 417, </w:t>
            </w:r>
            <w:proofErr w:type="spellStart"/>
            <w:r>
              <w:rPr>
                <w:sz w:val="24"/>
                <w:szCs w:val="24"/>
                <w:lang w:eastAsia="ru-RU"/>
              </w:rPr>
              <w:t>п-ф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34 ст. 194</w:t>
            </w:r>
          </w:p>
          <w:p w:rsidR="008C5DC4" w:rsidRDefault="008C5DC4" w:rsidP="008C5DC4">
            <w:pPr>
              <w:rPr>
                <w:sz w:val="24"/>
                <w:szCs w:val="24"/>
                <w:lang w:eastAsia="ru-RU"/>
              </w:rPr>
            </w:pPr>
          </w:p>
          <w:p w:rsidR="008C5DC4" w:rsidRDefault="008C5DC4" w:rsidP="008C5DC4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Прочитати п’єсу «Ляльковий дім»</w:t>
            </w:r>
          </w:p>
          <w:p w:rsidR="008C5DC4" w:rsidRDefault="008C5DC4" w:rsidP="008C5DC4">
            <w:pPr>
              <w:rPr>
                <w:sz w:val="24"/>
                <w:szCs w:val="24"/>
                <w:lang w:eastAsia="ru-RU"/>
              </w:rPr>
            </w:pPr>
          </w:p>
          <w:p w:rsidR="008C5DC4" w:rsidRDefault="008C5DC4" w:rsidP="008C5DC4">
            <w:pPr>
              <w:rPr>
                <w:sz w:val="24"/>
                <w:szCs w:val="24"/>
                <w:lang w:eastAsia="ru-RU"/>
              </w:rPr>
            </w:pPr>
          </w:p>
          <w:p w:rsidR="008C5DC4" w:rsidRDefault="008C5DC4" w:rsidP="008C5DC4">
            <w:pPr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Чит</w:t>
            </w:r>
            <w:proofErr w:type="spellEnd"/>
            <w:r>
              <w:rPr>
                <w:sz w:val="24"/>
                <w:szCs w:val="24"/>
                <w:lang w:eastAsia="ru-RU"/>
              </w:rPr>
              <w:t>. ст. 175-177</w:t>
            </w:r>
          </w:p>
          <w:p w:rsidR="008C5DC4" w:rsidRDefault="008C5DC4" w:rsidP="008C5DC4">
            <w:pPr>
              <w:rPr>
                <w:sz w:val="24"/>
                <w:szCs w:val="24"/>
                <w:lang w:eastAsia="ru-RU"/>
              </w:rPr>
            </w:pPr>
          </w:p>
          <w:p w:rsidR="008C5DC4" w:rsidRDefault="008C5DC4" w:rsidP="008C5DC4">
            <w:pPr>
              <w:rPr>
                <w:sz w:val="24"/>
                <w:szCs w:val="24"/>
                <w:lang w:eastAsia="ru-RU"/>
              </w:rPr>
            </w:pPr>
          </w:p>
          <w:p w:rsidR="008C5DC4" w:rsidRDefault="008C5DC4" w:rsidP="008C5DC4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Ідейно-художній аналіз поезій</w:t>
            </w:r>
          </w:p>
          <w:p w:rsidR="008C5DC4" w:rsidRDefault="008C5DC4" w:rsidP="008C5DC4">
            <w:pPr>
              <w:rPr>
                <w:sz w:val="24"/>
                <w:szCs w:val="24"/>
                <w:lang w:eastAsia="ru-RU"/>
              </w:rPr>
            </w:pPr>
          </w:p>
          <w:p w:rsidR="008C5DC4" w:rsidRDefault="008C5DC4" w:rsidP="008C5DC4">
            <w:pPr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Опрац</w:t>
            </w:r>
            <w:proofErr w:type="spellEnd"/>
            <w:r>
              <w:rPr>
                <w:sz w:val="24"/>
                <w:szCs w:val="24"/>
                <w:lang w:eastAsia="ru-RU"/>
              </w:rPr>
              <w:t>. біографію Н.</w:t>
            </w:r>
            <w:proofErr w:type="spellStart"/>
            <w:r>
              <w:rPr>
                <w:sz w:val="24"/>
                <w:szCs w:val="24"/>
                <w:lang w:eastAsia="ru-RU"/>
              </w:rPr>
              <w:t>Бічуї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sz w:val="24"/>
                <w:szCs w:val="24"/>
                <w:lang w:eastAsia="ru-RU"/>
              </w:rPr>
              <w:t>чит</w:t>
            </w:r>
            <w:proofErr w:type="spellEnd"/>
            <w:r>
              <w:rPr>
                <w:sz w:val="24"/>
                <w:szCs w:val="24"/>
                <w:lang w:eastAsia="ru-RU"/>
              </w:rPr>
              <w:t>. повість ст.147-151</w:t>
            </w:r>
          </w:p>
        </w:tc>
      </w:tr>
      <w:tr w:rsidR="00B632BE" w:rsidRPr="004E7368" w:rsidTr="00B632BE">
        <w:trPr>
          <w:trHeight w:val="7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2BE" w:rsidRDefault="00B632BE" w:rsidP="00B632BE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2BE" w:rsidRDefault="00B632BE" w:rsidP="00B632BE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30.03.2022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2BE" w:rsidRDefault="00B632BE" w:rsidP="00B632B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1. Поновлення методичних </w:t>
            </w:r>
            <w:proofErr w:type="spellStart"/>
            <w:r>
              <w:rPr>
                <w:sz w:val="24"/>
                <w:szCs w:val="24"/>
                <w:lang w:eastAsia="ru-RU"/>
              </w:rPr>
              <w:t>наробок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у теках в кабінеті зарубіжної літератури</w:t>
            </w:r>
          </w:p>
          <w:p w:rsidR="00B632BE" w:rsidRDefault="00B632BE" w:rsidP="00B632B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2. Корекція виховного плану роботи класного керівника на ІІ семестр.</w:t>
            </w:r>
          </w:p>
          <w:p w:rsidR="00B632BE" w:rsidRPr="00D77A3B" w:rsidRDefault="00B632BE" w:rsidP="00B632BE">
            <w:pPr>
              <w:spacing w:before="100" w:beforeAutospacing="1" w:after="100" w:afterAutospacing="1"/>
              <w:contextualSpacing/>
              <w:outlineLvl w:val="2"/>
              <w:rPr>
                <w:bCs/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ru-RU"/>
              </w:rPr>
              <w:t>3. Розробка  та упорядкування завдань  із зарубіжної літератури для учнів 7,8 класів</w:t>
            </w:r>
          </w:p>
          <w:p w:rsidR="00B632BE" w:rsidRDefault="00B632BE" w:rsidP="00B632B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4.  Розміщення завдань у соціальній мережі </w:t>
            </w:r>
            <w:proofErr w:type="spellStart"/>
            <w:r>
              <w:rPr>
                <w:sz w:val="24"/>
                <w:szCs w:val="24"/>
                <w:lang w:val="en-US" w:eastAsia="ru-RU"/>
              </w:rPr>
              <w:t>Viber</w:t>
            </w:r>
            <w:proofErr w:type="spellEnd"/>
          </w:p>
          <w:p w:rsidR="008C5DC4" w:rsidRDefault="008C5DC4" w:rsidP="008C5DC4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Зарубіжна література 7 кл.</w:t>
            </w:r>
          </w:p>
          <w:p w:rsidR="008C5DC4" w:rsidRPr="008C5DC4" w:rsidRDefault="008C5DC4" w:rsidP="008C5DC4">
            <w:pPr>
              <w:rPr>
                <w:sz w:val="32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Тема: «</w:t>
            </w:r>
            <w:r w:rsidRPr="008C5DC4">
              <w:rPr>
                <w:bCs/>
                <w:iCs/>
                <w:sz w:val="24"/>
              </w:rPr>
              <w:t>Моральні цінності в новелі «Дари волхвів». Біблійні мотиви у творі, художні деталі.</w:t>
            </w:r>
            <w:r>
              <w:rPr>
                <w:bCs/>
                <w:iCs/>
                <w:sz w:val="24"/>
              </w:rPr>
              <w:t>»</w:t>
            </w:r>
          </w:p>
          <w:p w:rsidR="008C5DC4" w:rsidRDefault="008C5DC4" w:rsidP="008C5DC4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Зарубіжна література 8 кл.</w:t>
            </w:r>
          </w:p>
          <w:p w:rsidR="008C5DC4" w:rsidRDefault="008C5DC4" w:rsidP="008C5DC4">
            <w:pPr>
              <w:rPr>
                <w:sz w:val="24"/>
              </w:rPr>
            </w:pPr>
            <w:r>
              <w:rPr>
                <w:sz w:val="24"/>
                <w:szCs w:val="24"/>
                <w:lang w:eastAsia="ru-RU"/>
              </w:rPr>
              <w:t>Тема: «</w:t>
            </w:r>
            <w:r w:rsidRPr="008C5DC4">
              <w:rPr>
                <w:sz w:val="24"/>
              </w:rPr>
              <w:t>Історичні умови, філософське та естетичне підґрунтя класицизму.»</w:t>
            </w:r>
          </w:p>
          <w:p w:rsidR="00406746" w:rsidRDefault="00406746" w:rsidP="00406746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Зарубіжна література 5 кл.</w:t>
            </w:r>
          </w:p>
          <w:p w:rsidR="00406746" w:rsidRPr="00406746" w:rsidRDefault="00406746" w:rsidP="00406746">
            <w:pPr>
              <w:jc w:val="both"/>
              <w:rPr>
                <w:bCs/>
                <w:iCs/>
                <w:sz w:val="24"/>
              </w:rPr>
            </w:pPr>
            <w:r>
              <w:rPr>
                <w:sz w:val="24"/>
                <w:szCs w:val="24"/>
                <w:lang w:eastAsia="ru-RU"/>
              </w:rPr>
              <w:t>Тема: «</w:t>
            </w:r>
            <w:r w:rsidRPr="00406746">
              <w:rPr>
                <w:bCs/>
                <w:iCs/>
                <w:sz w:val="24"/>
              </w:rPr>
              <w:t>Зв’язок книги «Аліса в Країні Див» із біографією письменника та життям Англії «</w:t>
            </w:r>
            <w:proofErr w:type="spellStart"/>
            <w:r w:rsidRPr="00406746">
              <w:rPr>
                <w:bCs/>
                <w:iCs/>
                <w:sz w:val="24"/>
              </w:rPr>
              <w:t>вікторіанської</w:t>
            </w:r>
            <w:proofErr w:type="spellEnd"/>
            <w:r w:rsidRPr="00406746">
              <w:rPr>
                <w:bCs/>
                <w:iCs/>
                <w:sz w:val="24"/>
              </w:rPr>
              <w:t>» доби.»</w:t>
            </w:r>
          </w:p>
          <w:p w:rsidR="00406746" w:rsidRDefault="00406746" w:rsidP="00406746">
            <w:pPr>
              <w:jc w:val="both"/>
              <w:rPr>
                <w:sz w:val="24"/>
              </w:rPr>
            </w:pPr>
            <w:r>
              <w:rPr>
                <w:sz w:val="24"/>
              </w:rPr>
              <w:t>Українська мова 7 кл.</w:t>
            </w:r>
          </w:p>
          <w:p w:rsidR="00406746" w:rsidRPr="00406746" w:rsidRDefault="00406746" w:rsidP="00406746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</w:rPr>
              <w:t xml:space="preserve">Тема: </w:t>
            </w:r>
            <w:r w:rsidRPr="00406746">
              <w:rPr>
                <w:sz w:val="24"/>
              </w:rPr>
              <w:t>«</w:t>
            </w:r>
            <w:r>
              <w:rPr>
                <w:bCs/>
                <w:sz w:val="24"/>
                <w:szCs w:val="24"/>
              </w:rPr>
              <w:t>РМ №21. Говоріння.  Д</w:t>
            </w:r>
            <w:r w:rsidRPr="00406746">
              <w:rPr>
                <w:bCs/>
                <w:sz w:val="24"/>
                <w:szCs w:val="24"/>
              </w:rPr>
              <w:t>іалог дискусійного характеру.</w:t>
            </w:r>
            <w:r>
              <w:rPr>
                <w:bCs/>
                <w:sz w:val="24"/>
                <w:szCs w:val="24"/>
              </w:rPr>
              <w:t>»</w:t>
            </w:r>
          </w:p>
          <w:p w:rsidR="00406746" w:rsidRPr="00406746" w:rsidRDefault="00406746" w:rsidP="00406746">
            <w:pPr>
              <w:jc w:val="both"/>
              <w:rPr>
                <w:sz w:val="24"/>
              </w:rPr>
            </w:pPr>
            <w:r>
              <w:rPr>
                <w:bCs/>
                <w:sz w:val="24"/>
                <w:szCs w:val="24"/>
              </w:rPr>
              <w:t>«</w:t>
            </w:r>
            <w:r w:rsidRPr="007A3976">
              <w:rPr>
                <w:bCs/>
                <w:sz w:val="24"/>
                <w:szCs w:val="24"/>
              </w:rPr>
              <w:t>Правопис прислівників.</w:t>
            </w:r>
            <w:r>
              <w:rPr>
                <w:bCs/>
                <w:sz w:val="24"/>
                <w:szCs w:val="24"/>
              </w:rPr>
              <w:t>»</w:t>
            </w:r>
          </w:p>
          <w:p w:rsidR="00B22C62" w:rsidRDefault="00B22C62" w:rsidP="004644D7">
            <w:pPr>
              <w:tabs>
                <w:tab w:val="left" w:pos="9356"/>
              </w:tabs>
              <w:rPr>
                <w:sz w:val="24"/>
                <w:szCs w:val="28"/>
                <w:lang w:eastAsia="ru-RU"/>
              </w:rPr>
            </w:pPr>
          </w:p>
          <w:p w:rsidR="004644D7" w:rsidRDefault="00B22C62" w:rsidP="004644D7">
            <w:pPr>
              <w:tabs>
                <w:tab w:val="left" w:pos="9356"/>
              </w:tabs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lastRenderedPageBreak/>
              <w:t>У</w:t>
            </w:r>
            <w:r w:rsidR="004644D7">
              <w:rPr>
                <w:sz w:val="24"/>
                <w:szCs w:val="28"/>
                <w:lang w:eastAsia="ru-RU"/>
              </w:rPr>
              <w:t>країнська література 8 кл.</w:t>
            </w:r>
          </w:p>
          <w:p w:rsidR="008C5DC4" w:rsidRPr="004644D7" w:rsidRDefault="004644D7" w:rsidP="004644D7">
            <w:pPr>
              <w:rPr>
                <w:sz w:val="24"/>
                <w:szCs w:val="24"/>
                <w:lang w:eastAsia="ru-RU"/>
              </w:rPr>
            </w:pPr>
            <w:r w:rsidRPr="004644D7">
              <w:rPr>
                <w:sz w:val="24"/>
                <w:szCs w:val="24"/>
                <w:lang w:eastAsia="ru-RU"/>
              </w:rPr>
              <w:t>Тема: «</w:t>
            </w:r>
            <w:r w:rsidRPr="000669FB">
              <w:rPr>
                <w:color w:val="000000"/>
                <w:sz w:val="24"/>
                <w:szCs w:val="24"/>
                <w:lang w:eastAsia="uk-UA"/>
              </w:rPr>
              <w:t xml:space="preserve">Роль батьків і вчителів у вихованні дітей у повісті Ніни </w:t>
            </w:r>
            <w:proofErr w:type="spellStart"/>
            <w:r w:rsidRPr="000669FB">
              <w:rPr>
                <w:color w:val="000000"/>
                <w:sz w:val="24"/>
                <w:szCs w:val="24"/>
                <w:lang w:eastAsia="uk-UA"/>
              </w:rPr>
              <w:t>Бічуї</w:t>
            </w:r>
            <w:r w:rsidRPr="00CB339A">
              <w:rPr>
                <w:b/>
                <w:color w:val="000000"/>
                <w:sz w:val="24"/>
                <w:szCs w:val="24"/>
                <w:lang w:eastAsia="uk-UA"/>
              </w:rPr>
              <w:t>“</w:t>
            </w:r>
            <w:r w:rsidRPr="004644D7">
              <w:rPr>
                <w:color w:val="000000"/>
                <w:sz w:val="24"/>
                <w:szCs w:val="24"/>
                <w:lang w:eastAsia="uk-UA"/>
              </w:rPr>
              <w:t>Шпага</w:t>
            </w:r>
            <w:proofErr w:type="spellEnd"/>
            <w:r w:rsidRPr="004644D7">
              <w:rPr>
                <w:color w:val="000000"/>
                <w:sz w:val="24"/>
                <w:szCs w:val="24"/>
                <w:lang w:eastAsia="uk-UA"/>
              </w:rPr>
              <w:t xml:space="preserve"> Славка </w:t>
            </w:r>
            <w:proofErr w:type="spellStart"/>
            <w:r w:rsidRPr="004644D7">
              <w:rPr>
                <w:color w:val="000000"/>
                <w:sz w:val="24"/>
                <w:szCs w:val="24"/>
                <w:lang w:eastAsia="uk-UA"/>
              </w:rPr>
              <w:t>Беркути”</w:t>
            </w:r>
            <w:proofErr w:type="spellEnd"/>
          </w:p>
          <w:p w:rsidR="004644D7" w:rsidRDefault="004644D7" w:rsidP="004644D7">
            <w:pPr>
              <w:tabs>
                <w:tab w:val="left" w:pos="9356"/>
              </w:tabs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Українська література 9 кл.</w:t>
            </w:r>
          </w:p>
          <w:p w:rsidR="004644D7" w:rsidRDefault="004644D7" w:rsidP="004644D7">
            <w:pPr>
              <w:tabs>
                <w:tab w:val="left" w:pos="9356"/>
              </w:tabs>
              <w:rPr>
                <w:sz w:val="24"/>
              </w:rPr>
            </w:pPr>
            <w:r>
              <w:rPr>
                <w:sz w:val="24"/>
                <w:szCs w:val="28"/>
                <w:lang w:eastAsia="ru-RU"/>
              </w:rPr>
              <w:t>Тема: «</w:t>
            </w:r>
            <w:r w:rsidRPr="004644D7">
              <w:rPr>
                <w:sz w:val="24"/>
              </w:rPr>
              <w:t>Засудження комплексу меншовартості, національного безпам’ятства та байдужості до рідної мови.</w:t>
            </w:r>
            <w:r>
              <w:rPr>
                <w:sz w:val="24"/>
              </w:rPr>
              <w:t>»</w:t>
            </w:r>
          </w:p>
          <w:p w:rsidR="00B22C62" w:rsidRDefault="00B22C62" w:rsidP="00B22C62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Зарубіжна література 9 кл.</w:t>
            </w:r>
          </w:p>
          <w:p w:rsidR="00B632BE" w:rsidRDefault="00B22C62" w:rsidP="00B22C62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Тема: «</w:t>
            </w:r>
            <w:r w:rsidRPr="00B22C62">
              <w:rPr>
                <w:sz w:val="24"/>
                <w:szCs w:val="24"/>
                <w:lang w:eastAsia="ru-RU"/>
              </w:rPr>
              <w:t>Генрік Ібсен. «Ляльковий дім». Композиція п'єси. Підтекст. Символіка. Відкритість фіналу</w:t>
            </w:r>
            <w:r>
              <w:rPr>
                <w:sz w:val="24"/>
                <w:szCs w:val="24"/>
                <w:lang w:eastAsia="ru-RU"/>
              </w:rPr>
              <w:t>.»</w:t>
            </w:r>
          </w:p>
          <w:p w:rsidR="00B22C62" w:rsidRDefault="00B22C62" w:rsidP="00B22C62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2BE" w:rsidRDefault="00B632BE" w:rsidP="00B632BE">
            <w:pPr>
              <w:rPr>
                <w:sz w:val="24"/>
                <w:szCs w:val="24"/>
                <w:lang w:eastAsia="ru-RU"/>
              </w:rPr>
            </w:pPr>
          </w:p>
          <w:p w:rsidR="008C5DC4" w:rsidRDefault="008C5DC4" w:rsidP="00B632BE">
            <w:pPr>
              <w:rPr>
                <w:sz w:val="24"/>
                <w:szCs w:val="24"/>
                <w:lang w:eastAsia="ru-RU"/>
              </w:rPr>
            </w:pPr>
          </w:p>
          <w:p w:rsidR="008C5DC4" w:rsidRDefault="008C5DC4" w:rsidP="00B632BE">
            <w:pPr>
              <w:rPr>
                <w:sz w:val="24"/>
                <w:szCs w:val="24"/>
                <w:lang w:eastAsia="ru-RU"/>
              </w:rPr>
            </w:pPr>
          </w:p>
          <w:p w:rsidR="008C5DC4" w:rsidRDefault="008C5DC4" w:rsidP="00B632BE">
            <w:pPr>
              <w:rPr>
                <w:sz w:val="24"/>
                <w:szCs w:val="24"/>
                <w:lang w:eastAsia="ru-RU"/>
              </w:rPr>
            </w:pPr>
          </w:p>
          <w:p w:rsidR="008C5DC4" w:rsidRDefault="008C5DC4" w:rsidP="00B632BE">
            <w:pPr>
              <w:rPr>
                <w:sz w:val="24"/>
                <w:szCs w:val="24"/>
                <w:lang w:eastAsia="ru-RU"/>
              </w:rPr>
            </w:pPr>
          </w:p>
          <w:p w:rsidR="008C5DC4" w:rsidRDefault="008C5DC4" w:rsidP="00B632BE">
            <w:pPr>
              <w:rPr>
                <w:sz w:val="24"/>
                <w:szCs w:val="24"/>
                <w:lang w:eastAsia="ru-RU"/>
              </w:rPr>
            </w:pPr>
          </w:p>
          <w:p w:rsidR="008C5DC4" w:rsidRDefault="008C5DC4" w:rsidP="00B632BE">
            <w:pPr>
              <w:rPr>
                <w:sz w:val="24"/>
                <w:szCs w:val="24"/>
                <w:lang w:eastAsia="ru-RU"/>
              </w:rPr>
            </w:pPr>
          </w:p>
          <w:p w:rsidR="008C5DC4" w:rsidRDefault="008C5DC4" w:rsidP="00B632BE">
            <w:pPr>
              <w:rPr>
                <w:sz w:val="24"/>
                <w:szCs w:val="24"/>
                <w:lang w:eastAsia="ru-RU"/>
              </w:rPr>
            </w:pPr>
          </w:p>
          <w:p w:rsidR="008C5DC4" w:rsidRDefault="008C5DC4" w:rsidP="00B632B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Знати зміст новели «Дари волхвів» о </w:t>
            </w:r>
          </w:p>
          <w:p w:rsidR="008C5DC4" w:rsidRDefault="008C5DC4" w:rsidP="00B632BE">
            <w:pPr>
              <w:rPr>
                <w:sz w:val="24"/>
                <w:szCs w:val="24"/>
                <w:lang w:eastAsia="ru-RU"/>
              </w:rPr>
            </w:pPr>
          </w:p>
          <w:p w:rsidR="008C5DC4" w:rsidRDefault="008C5DC4" w:rsidP="00B632B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Знати основні ознаки класицизму</w:t>
            </w:r>
          </w:p>
          <w:p w:rsidR="00406746" w:rsidRDefault="00406746" w:rsidP="00B632BE">
            <w:pPr>
              <w:rPr>
                <w:sz w:val="24"/>
                <w:szCs w:val="24"/>
                <w:lang w:eastAsia="ru-RU"/>
              </w:rPr>
            </w:pPr>
          </w:p>
          <w:p w:rsidR="00406746" w:rsidRDefault="00406746" w:rsidP="00B632BE">
            <w:pPr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Чит</w:t>
            </w:r>
            <w:proofErr w:type="spellEnd"/>
            <w:r>
              <w:rPr>
                <w:sz w:val="24"/>
                <w:szCs w:val="24"/>
                <w:lang w:eastAsia="ru-RU"/>
              </w:rPr>
              <w:t>. і переказ. І розділ повісті-казки</w:t>
            </w:r>
          </w:p>
          <w:p w:rsidR="004644D7" w:rsidRDefault="004644D7" w:rsidP="00B632BE">
            <w:pPr>
              <w:rPr>
                <w:sz w:val="24"/>
                <w:szCs w:val="24"/>
                <w:lang w:eastAsia="ru-RU"/>
              </w:rPr>
            </w:pPr>
          </w:p>
          <w:p w:rsidR="004644D7" w:rsidRDefault="004644D7" w:rsidP="00B632B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Впр.418, 419, </w:t>
            </w:r>
            <w:proofErr w:type="spellStart"/>
            <w:r>
              <w:rPr>
                <w:sz w:val="24"/>
                <w:szCs w:val="24"/>
                <w:lang w:eastAsia="ru-RU"/>
              </w:rPr>
              <w:t>п-ф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34</w:t>
            </w:r>
          </w:p>
          <w:p w:rsidR="004644D7" w:rsidRDefault="004644D7" w:rsidP="00B632BE">
            <w:pPr>
              <w:rPr>
                <w:sz w:val="24"/>
                <w:szCs w:val="24"/>
                <w:lang w:eastAsia="ru-RU"/>
              </w:rPr>
            </w:pPr>
          </w:p>
          <w:p w:rsidR="004644D7" w:rsidRDefault="004644D7" w:rsidP="00B632BE">
            <w:pPr>
              <w:rPr>
                <w:sz w:val="24"/>
                <w:szCs w:val="24"/>
                <w:lang w:eastAsia="ru-RU"/>
              </w:rPr>
            </w:pPr>
          </w:p>
          <w:p w:rsidR="004644D7" w:rsidRDefault="004644D7" w:rsidP="00B632BE">
            <w:pPr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lastRenderedPageBreak/>
              <w:t>Чит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. ст. 152-156, </w:t>
            </w:r>
            <w:proofErr w:type="spellStart"/>
            <w:r>
              <w:rPr>
                <w:sz w:val="24"/>
                <w:szCs w:val="24"/>
                <w:lang w:eastAsia="ru-RU"/>
              </w:rPr>
              <w:t>відпов</w:t>
            </w:r>
            <w:proofErr w:type="spellEnd"/>
            <w:r>
              <w:rPr>
                <w:sz w:val="24"/>
                <w:szCs w:val="24"/>
                <w:lang w:eastAsia="ru-RU"/>
              </w:rPr>
              <w:t>. на пит.ст.157</w:t>
            </w:r>
          </w:p>
          <w:p w:rsidR="004644D7" w:rsidRDefault="004644D7" w:rsidP="00B632BE">
            <w:pPr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Вивч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sz w:val="24"/>
                <w:szCs w:val="24"/>
                <w:lang w:eastAsia="ru-RU"/>
              </w:rPr>
              <w:t>нап</w:t>
            </w:r>
            <w:proofErr w:type="spellEnd"/>
            <w:r>
              <w:rPr>
                <w:sz w:val="24"/>
                <w:szCs w:val="24"/>
                <w:lang w:eastAsia="ru-RU"/>
              </w:rPr>
              <w:t>. уривок із поеми «І мертвим і живим…»</w:t>
            </w:r>
          </w:p>
          <w:p w:rsidR="00B22C62" w:rsidRDefault="00B22C62" w:rsidP="00B632BE">
            <w:pPr>
              <w:rPr>
                <w:sz w:val="24"/>
                <w:szCs w:val="24"/>
                <w:lang w:eastAsia="ru-RU"/>
              </w:rPr>
            </w:pPr>
          </w:p>
          <w:p w:rsidR="00B22C62" w:rsidRDefault="00B22C62" w:rsidP="00B632BE">
            <w:pPr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Хар-ка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образів п’єси «Ляльковий дім»</w:t>
            </w:r>
          </w:p>
        </w:tc>
      </w:tr>
      <w:tr w:rsidR="00B632BE" w:rsidTr="00B632BE">
        <w:trPr>
          <w:trHeight w:val="9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2BE" w:rsidRDefault="00B632BE" w:rsidP="00B632BE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2BE" w:rsidRDefault="00B632BE" w:rsidP="00B632BE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31.03.2022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2BE" w:rsidRDefault="00B632BE" w:rsidP="00B632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1.Перегляд </w:t>
            </w:r>
            <w:proofErr w:type="spellStart"/>
            <w:r>
              <w:rPr>
                <w:sz w:val="24"/>
                <w:szCs w:val="24"/>
              </w:rPr>
              <w:t>вебінару</w:t>
            </w:r>
            <w:proofErr w:type="spellEnd"/>
            <w:r>
              <w:rPr>
                <w:sz w:val="24"/>
                <w:szCs w:val="24"/>
              </w:rPr>
              <w:t xml:space="preserve"> « Граємо і навчаємось на уроках української мови і літератури».</w:t>
            </w:r>
          </w:p>
          <w:p w:rsidR="00B632BE" w:rsidRDefault="00B632BE" w:rsidP="00B632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2.Перегляд серіалу з освітньої грамотності для вчителів (</w:t>
            </w:r>
            <w:proofErr w:type="spellStart"/>
            <w:r>
              <w:rPr>
                <w:sz w:val="24"/>
                <w:szCs w:val="24"/>
              </w:rPr>
              <w:t>онлайн-платформа</w:t>
            </w:r>
            <w:proofErr w:type="spellEnd"/>
            <w:r>
              <w:rPr>
                <w:sz w:val="24"/>
                <w:szCs w:val="24"/>
              </w:rPr>
              <w:t xml:space="preserve"> «Дія. Цифрова освіта»).</w:t>
            </w:r>
          </w:p>
          <w:p w:rsidR="00B632BE" w:rsidRDefault="00B632BE" w:rsidP="00B632BE">
            <w:pPr>
              <w:pStyle w:val="a4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 xml:space="preserve">3. Розробка та упорядкування завдань з української літератури для 8 класу. </w:t>
            </w:r>
          </w:p>
          <w:p w:rsidR="00B632BE" w:rsidRDefault="00B632BE" w:rsidP="00B632B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4. Розміщення завдань у соціальній мережі </w:t>
            </w:r>
            <w:proofErr w:type="spellStart"/>
            <w:r>
              <w:rPr>
                <w:sz w:val="24"/>
                <w:szCs w:val="24"/>
                <w:lang w:val="en-US" w:eastAsia="ru-RU"/>
              </w:rPr>
              <w:t>Viber</w:t>
            </w:r>
            <w:proofErr w:type="spellEnd"/>
          </w:p>
          <w:p w:rsidR="00B22C62" w:rsidRDefault="00B22C62" w:rsidP="00B22C62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Зарубіжна література 11 кл.</w:t>
            </w:r>
          </w:p>
          <w:p w:rsidR="00B22C62" w:rsidRDefault="00B22C62" w:rsidP="00B22C62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Тема: «</w:t>
            </w:r>
            <w:r w:rsidRPr="00B22C62">
              <w:rPr>
                <w:sz w:val="24"/>
                <w:szCs w:val="24"/>
              </w:rPr>
              <w:t xml:space="preserve">Ернест Міллер </w:t>
            </w:r>
            <w:proofErr w:type="spellStart"/>
            <w:r w:rsidRPr="00B22C62">
              <w:rPr>
                <w:rStyle w:val="a6"/>
                <w:bCs/>
                <w:sz w:val="24"/>
                <w:szCs w:val="24"/>
                <w:shd w:val="clear" w:color="auto" w:fill="FFFFFF"/>
              </w:rPr>
              <w:t>Гемінґвей</w:t>
            </w:r>
            <w:proofErr w:type="spellEnd"/>
            <w:r w:rsidRPr="00B22C62">
              <w:rPr>
                <w:sz w:val="24"/>
                <w:szCs w:val="24"/>
              </w:rPr>
              <w:t xml:space="preserve"> (1899 – 1961). </w:t>
            </w:r>
            <w:r w:rsidRPr="00B22C62">
              <w:rPr>
                <w:i/>
                <w:iCs/>
                <w:sz w:val="24"/>
                <w:szCs w:val="24"/>
              </w:rPr>
              <w:t>«Старий і море».</w:t>
            </w:r>
            <w:r w:rsidRPr="00B22C62">
              <w:rPr>
                <w:sz w:val="24"/>
                <w:szCs w:val="24"/>
              </w:rPr>
              <w:t xml:space="preserve"> Віхи</w:t>
            </w:r>
            <w:r w:rsidRPr="001314AA">
              <w:rPr>
                <w:sz w:val="24"/>
                <w:szCs w:val="24"/>
              </w:rPr>
              <w:t xml:space="preserve"> життя й творчості митця. «Кодекс честі» героїв Е. М. </w:t>
            </w:r>
            <w:proofErr w:type="spellStart"/>
            <w:r w:rsidRPr="001314AA">
              <w:rPr>
                <w:rStyle w:val="a6"/>
                <w:bCs/>
                <w:sz w:val="24"/>
                <w:szCs w:val="24"/>
                <w:shd w:val="clear" w:color="auto" w:fill="FFFFFF"/>
              </w:rPr>
              <w:t>Гемінґвея</w:t>
            </w:r>
            <w:proofErr w:type="spellEnd"/>
            <w:r w:rsidRPr="001314A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»</w:t>
            </w:r>
          </w:p>
          <w:p w:rsidR="00B22C62" w:rsidRDefault="00B22C62" w:rsidP="00B22C62">
            <w:pPr>
              <w:tabs>
                <w:tab w:val="left" w:pos="9356"/>
              </w:tabs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Українська література 7 кл.</w:t>
            </w:r>
          </w:p>
          <w:p w:rsidR="004B01E0" w:rsidRDefault="00B22C62" w:rsidP="00B632BE">
            <w:pPr>
              <w:rPr>
                <w:b/>
                <w:bCs/>
                <w:color w:val="161616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Тема: «</w:t>
            </w:r>
            <w:r w:rsidRPr="006B7DB9">
              <w:rPr>
                <w:b/>
                <w:bCs/>
                <w:color w:val="161616"/>
                <w:sz w:val="24"/>
                <w:szCs w:val="24"/>
                <w:lang w:eastAsia="ru-RU"/>
              </w:rPr>
              <w:t xml:space="preserve"> </w:t>
            </w:r>
            <w:r w:rsidR="004B01E0">
              <w:rPr>
                <w:bCs/>
                <w:color w:val="161616"/>
                <w:sz w:val="24"/>
                <w:szCs w:val="24"/>
                <w:lang w:eastAsia="ru-RU"/>
              </w:rPr>
              <w:t>Любов Пономаренко</w:t>
            </w:r>
            <w:r w:rsidRPr="004B01E0">
              <w:rPr>
                <w:bCs/>
                <w:color w:val="161616"/>
                <w:sz w:val="24"/>
                <w:szCs w:val="24"/>
                <w:lang w:eastAsia="ru-RU"/>
              </w:rPr>
              <w:t>. «</w:t>
            </w:r>
            <w:proofErr w:type="spellStart"/>
            <w:r w:rsidRPr="004B01E0">
              <w:rPr>
                <w:bCs/>
                <w:color w:val="161616"/>
                <w:sz w:val="24"/>
                <w:szCs w:val="24"/>
                <w:lang w:eastAsia="ru-RU"/>
              </w:rPr>
              <w:t>Гер</w:t>
            </w:r>
            <w:proofErr w:type="spellEnd"/>
            <w:r w:rsidRPr="004B01E0">
              <w:rPr>
                <w:bCs/>
                <w:color w:val="161616"/>
                <w:sz w:val="24"/>
                <w:szCs w:val="24"/>
                <w:lang w:eastAsia="ru-RU"/>
              </w:rPr>
              <w:t xml:space="preserve"> переможений»</w:t>
            </w:r>
            <w:r w:rsidRPr="006B7DB9">
              <w:rPr>
                <w:b/>
                <w:bCs/>
                <w:color w:val="161616"/>
                <w:sz w:val="24"/>
                <w:szCs w:val="24"/>
                <w:lang w:eastAsia="ru-RU"/>
              </w:rPr>
              <w:t xml:space="preserve"> </w:t>
            </w:r>
            <w:r w:rsidR="004B01E0">
              <w:rPr>
                <w:b/>
                <w:bCs/>
                <w:color w:val="161616"/>
                <w:sz w:val="24"/>
                <w:szCs w:val="24"/>
                <w:lang w:eastAsia="ru-RU"/>
              </w:rPr>
              <w:t>.</w:t>
            </w:r>
          </w:p>
          <w:p w:rsidR="00B22C62" w:rsidRPr="00B22C62" w:rsidRDefault="00B22C62" w:rsidP="00B632BE">
            <w:pPr>
              <w:rPr>
                <w:sz w:val="24"/>
                <w:szCs w:val="24"/>
                <w:lang w:eastAsia="ru-RU"/>
              </w:rPr>
            </w:pPr>
            <w:r w:rsidRPr="006B7DB9">
              <w:rPr>
                <w:color w:val="161616"/>
                <w:sz w:val="24"/>
                <w:szCs w:val="24"/>
                <w:lang w:eastAsia="ru-RU"/>
              </w:rPr>
              <w:t>Загальнолюдська ідея гуманізму й толерантності.</w:t>
            </w:r>
          </w:p>
          <w:p w:rsidR="00B632BE" w:rsidRDefault="004B01E0" w:rsidP="00B632B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Громадянська освіта 10 кл.</w:t>
            </w:r>
          </w:p>
          <w:p w:rsidR="004B01E0" w:rsidRDefault="004B01E0" w:rsidP="00B632BE"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>Тема: «</w:t>
            </w:r>
            <w:r>
              <w:rPr>
                <w:sz w:val="28"/>
                <w:szCs w:val="28"/>
              </w:rPr>
              <w:t xml:space="preserve"> </w:t>
            </w:r>
            <w:r w:rsidRPr="004B01E0">
              <w:rPr>
                <w:sz w:val="24"/>
                <w:szCs w:val="28"/>
              </w:rPr>
              <w:t>Раціональне й ефективне використання ресурсів</w:t>
            </w:r>
            <w:r>
              <w:rPr>
                <w:sz w:val="28"/>
                <w:szCs w:val="28"/>
              </w:rPr>
              <w:t>»</w:t>
            </w:r>
          </w:p>
          <w:p w:rsidR="004B01E0" w:rsidRDefault="004B01E0" w:rsidP="00B632B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«</w:t>
            </w:r>
            <w:r>
              <w:rPr>
                <w:sz w:val="28"/>
                <w:szCs w:val="28"/>
              </w:rPr>
              <w:t xml:space="preserve"> </w:t>
            </w:r>
            <w:r w:rsidRPr="004B01E0">
              <w:rPr>
                <w:sz w:val="24"/>
                <w:szCs w:val="28"/>
              </w:rPr>
              <w:t>Сталий розвиток як спосіб збереження довкілля»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2BE" w:rsidRDefault="00B632BE" w:rsidP="00B632BE">
            <w:pPr>
              <w:rPr>
                <w:sz w:val="24"/>
                <w:szCs w:val="24"/>
                <w:lang w:eastAsia="ru-RU"/>
              </w:rPr>
            </w:pPr>
          </w:p>
          <w:p w:rsidR="00B22C62" w:rsidRDefault="00B22C62" w:rsidP="00B632BE">
            <w:pPr>
              <w:rPr>
                <w:sz w:val="24"/>
                <w:szCs w:val="24"/>
                <w:lang w:eastAsia="ru-RU"/>
              </w:rPr>
            </w:pPr>
          </w:p>
          <w:p w:rsidR="00B22C62" w:rsidRDefault="00B22C62" w:rsidP="00B632BE">
            <w:pPr>
              <w:rPr>
                <w:sz w:val="24"/>
                <w:szCs w:val="24"/>
                <w:lang w:eastAsia="ru-RU"/>
              </w:rPr>
            </w:pPr>
          </w:p>
          <w:p w:rsidR="00B22C62" w:rsidRDefault="00B22C62" w:rsidP="00B632BE">
            <w:pPr>
              <w:rPr>
                <w:sz w:val="24"/>
                <w:szCs w:val="24"/>
                <w:lang w:eastAsia="ru-RU"/>
              </w:rPr>
            </w:pPr>
          </w:p>
          <w:p w:rsidR="00B22C62" w:rsidRDefault="00B22C62" w:rsidP="00B632BE">
            <w:pPr>
              <w:rPr>
                <w:sz w:val="24"/>
                <w:szCs w:val="24"/>
                <w:lang w:eastAsia="ru-RU"/>
              </w:rPr>
            </w:pPr>
          </w:p>
          <w:p w:rsidR="00B22C62" w:rsidRDefault="00B22C62" w:rsidP="00B632BE">
            <w:pPr>
              <w:rPr>
                <w:sz w:val="24"/>
                <w:szCs w:val="24"/>
                <w:lang w:eastAsia="ru-RU"/>
              </w:rPr>
            </w:pPr>
          </w:p>
          <w:p w:rsidR="00B22C62" w:rsidRDefault="00B22C62" w:rsidP="00B632BE">
            <w:pPr>
              <w:rPr>
                <w:sz w:val="24"/>
                <w:szCs w:val="24"/>
                <w:lang w:eastAsia="ru-RU"/>
              </w:rPr>
            </w:pPr>
          </w:p>
          <w:p w:rsidR="00B22C62" w:rsidRDefault="00B22C62" w:rsidP="00B632BE">
            <w:pPr>
              <w:rPr>
                <w:sz w:val="24"/>
                <w:szCs w:val="24"/>
                <w:lang w:eastAsia="ru-RU"/>
              </w:rPr>
            </w:pPr>
          </w:p>
          <w:p w:rsidR="00B22C62" w:rsidRDefault="00B22C62" w:rsidP="00B632B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Прочитати повість «Старий і море»</w:t>
            </w:r>
          </w:p>
          <w:p w:rsidR="004B01E0" w:rsidRDefault="004B01E0" w:rsidP="00B632BE">
            <w:pPr>
              <w:rPr>
                <w:sz w:val="24"/>
                <w:szCs w:val="24"/>
                <w:lang w:eastAsia="ru-RU"/>
              </w:rPr>
            </w:pPr>
          </w:p>
          <w:p w:rsidR="004B01E0" w:rsidRDefault="004B01E0" w:rsidP="00B632BE">
            <w:pPr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Проч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. оповідання, </w:t>
            </w:r>
            <w:proofErr w:type="spellStart"/>
            <w:r>
              <w:rPr>
                <w:sz w:val="24"/>
                <w:szCs w:val="24"/>
                <w:lang w:eastAsia="ru-RU"/>
              </w:rPr>
              <w:t>відпов</w:t>
            </w:r>
            <w:proofErr w:type="spellEnd"/>
            <w:r>
              <w:rPr>
                <w:sz w:val="24"/>
                <w:szCs w:val="24"/>
                <w:lang w:eastAsia="ru-RU"/>
              </w:rPr>
              <w:t>. на пит. після тексту</w:t>
            </w:r>
          </w:p>
          <w:p w:rsidR="004B01E0" w:rsidRDefault="004B01E0" w:rsidP="00B632BE">
            <w:pPr>
              <w:rPr>
                <w:sz w:val="24"/>
                <w:szCs w:val="24"/>
                <w:lang w:eastAsia="ru-RU"/>
              </w:rPr>
            </w:pPr>
          </w:p>
          <w:p w:rsidR="004B01E0" w:rsidRDefault="004B01E0" w:rsidP="00B632BE">
            <w:pPr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Опрац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sz w:val="24"/>
                <w:szCs w:val="24"/>
                <w:lang w:eastAsia="ru-RU"/>
              </w:rPr>
              <w:t>п-ф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38,39.</w:t>
            </w:r>
          </w:p>
        </w:tc>
      </w:tr>
      <w:tr w:rsidR="00B632BE" w:rsidTr="00B632BE">
        <w:trPr>
          <w:trHeight w:val="94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2BE" w:rsidRDefault="00B632BE" w:rsidP="00B632BE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2BE" w:rsidRDefault="00B632BE" w:rsidP="00B632BE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01.04.2022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2BE" w:rsidRDefault="00B632BE" w:rsidP="00B632B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1. Виготовлення </w:t>
            </w:r>
            <w:proofErr w:type="spellStart"/>
            <w:r>
              <w:rPr>
                <w:sz w:val="24"/>
                <w:szCs w:val="24"/>
                <w:lang w:eastAsia="ru-RU"/>
              </w:rPr>
              <w:t>роздаткового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матеріалу до уроків зарубіжної літератури 5 класу.</w:t>
            </w:r>
          </w:p>
          <w:p w:rsidR="00B632BE" w:rsidRDefault="00B632BE" w:rsidP="00B632B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2.Розробка завдань з української літератури для учнів 9 класу.</w:t>
            </w:r>
          </w:p>
          <w:p w:rsidR="00B632BE" w:rsidRDefault="00B632BE" w:rsidP="00B632B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3. Опрацювання фахової літератури.</w:t>
            </w:r>
          </w:p>
          <w:p w:rsidR="00B632BE" w:rsidRDefault="00B632BE" w:rsidP="00B632BE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4. Розміщення завдань у соціальній мережі </w:t>
            </w:r>
            <w:proofErr w:type="spellStart"/>
            <w:r>
              <w:rPr>
                <w:sz w:val="24"/>
                <w:szCs w:val="24"/>
                <w:lang w:val="en-US" w:eastAsia="ru-RU"/>
              </w:rPr>
              <w:t>Viber</w:t>
            </w:r>
            <w:proofErr w:type="spellEnd"/>
          </w:p>
          <w:p w:rsidR="004B01E0" w:rsidRDefault="004B01E0" w:rsidP="004B01E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Зарубіжна література 7 кл.</w:t>
            </w:r>
          </w:p>
          <w:p w:rsidR="004B01E0" w:rsidRDefault="004B01E0" w:rsidP="004B01E0">
            <w:pPr>
              <w:jc w:val="both"/>
              <w:rPr>
                <w:rFonts w:ascii="Century Schoolbook" w:hAnsi="Century Schoolbook"/>
                <w:bCs/>
                <w:iCs/>
              </w:rPr>
            </w:pPr>
            <w:r>
              <w:rPr>
                <w:sz w:val="24"/>
                <w:szCs w:val="24"/>
                <w:lang w:eastAsia="ru-RU"/>
              </w:rPr>
              <w:t>Тема: «</w:t>
            </w:r>
            <w:r w:rsidRPr="004B01E0">
              <w:rPr>
                <w:bCs/>
                <w:iCs/>
                <w:sz w:val="24"/>
              </w:rPr>
              <w:t>Новела «Останній листок» – гімн людині, котра здатна на  самопожертву заради ближнього.</w:t>
            </w:r>
            <w:r>
              <w:rPr>
                <w:rFonts w:ascii="Century Schoolbook" w:hAnsi="Century Schoolbook"/>
                <w:bCs/>
                <w:iCs/>
                <w:sz w:val="24"/>
              </w:rPr>
              <w:t>»</w:t>
            </w:r>
          </w:p>
          <w:p w:rsidR="004B01E0" w:rsidRDefault="004B01E0" w:rsidP="004B01E0">
            <w:pPr>
              <w:jc w:val="both"/>
              <w:rPr>
                <w:sz w:val="24"/>
              </w:rPr>
            </w:pPr>
            <w:r>
              <w:rPr>
                <w:sz w:val="24"/>
              </w:rPr>
              <w:t>Українська мова 7 кл.</w:t>
            </w:r>
          </w:p>
          <w:p w:rsidR="004B01E0" w:rsidRDefault="004B01E0" w:rsidP="004B01E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Тема: «</w:t>
            </w:r>
            <w:r w:rsidRPr="00FF6DF7">
              <w:rPr>
                <w:bCs/>
                <w:sz w:val="24"/>
                <w:szCs w:val="24"/>
              </w:rPr>
              <w:t xml:space="preserve">Контрольна робота №5  за темою </w:t>
            </w:r>
            <w:proofErr w:type="spellStart"/>
            <w:r w:rsidRPr="00FF6DF7">
              <w:rPr>
                <w:bCs/>
                <w:sz w:val="24"/>
                <w:szCs w:val="24"/>
              </w:rPr>
              <w:t>„Прислівник”</w:t>
            </w:r>
            <w:proofErr w:type="spellEnd"/>
            <w:r w:rsidRPr="00FF6DF7">
              <w:rPr>
                <w:bCs/>
                <w:sz w:val="24"/>
                <w:szCs w:val="24"/>
              </w:rPr>
              <w:t xml:space="preserve"> (тестові завдання)</w:t>
            </w:r>
            <w:r w:rsidRPr="00430D84">
              <w:rPr>
                <w:b/>
                <w:bCs/>
                <w:sz w:val="24"/>
                <w:szCs w:val="24"/>
              </w:rPr>
              <w:t>.</w:t>
            </w:r>
          </w:p>
          <w:p w:rsidR="00FF6DF7" w:rsidRDefault="00FF6DF7" w:rsidP="00FF6DF7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Громадянська освіта 10 кл.</w:t>
            </w:r>
          </w:p>
          <w:p w:rsidR="004B01E0" w:rsidRPr="00FF6DF7" w:rsidRDefault="00FF6DF7" w:rsidP="00B632BE">
            <w:pPr>
              <w:rPr>
                <w:sz w:val="22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Тема: «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FF6DF7">
              <w:rPr>
                <w:bCs/>
                <w:sz w:val="24"/>
                <w:szCs w:val="28"/>
              </w:rPr>
              <w:t>Принципи ринкової економіки. Конкуренція. Попит і пропозиція, ринкова ціна»</w:t>
            </w:r>
          </w:p>
          <w:p w:rsidR="00FF6DF7" w:rsidRDefault="00FF6DF7" w:rsidP="00FF6DF7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Зарубіжна література 6 кл.</w:t>
            </w:r>
          </w:p>
          <w:p w:rsidR="00B632BE" w:rsidRDefault="00FF6DF7" w:rsidP="00B632BE">
            <w:pPr>
              <w:rPr>
                <w:sz w:val="24"/>
              </w:rPr>
            </w:pPr>
            <w:r>
              <w:rPr>
                <w:sz w:val="24"/>
                <w:szCs w:val="24"/>
                <w:lang w:eastAsia="ru-RU"/>
              </w:rPr>
              <w:t>Тема: «</w:t>
            </w:r>
            <w:r w:rsidRPr="00D95D3B">
              <w:t xml:space="preserve"> </w:t>
            </w:r>
            <w:proofErr w:type="spellStart"/>
            <w:r w:rsidRPr="00FF6DF7">
              <w:rPr>
                <w:sz w:val="24"/>
              </w:rPr>
              <w:t>Мацуо</w:t>
            </w:r>
            <w:proofErr w:type="spellEnd"/>
            <w:r w:rsidRPr="00FF6DF7">
              <w:rPr>
                <w:sz w:val="24"/>
              </w:rPr>
              <w:t xml:space="preserve"> </w:t>
            </w:r>
            <w:proofErr w:type="spellStart"/>
            <w:r w:rsidRPr="00FF6DF7">
              <w:rPr>
                <w:sz w:val="24"/>
              </w:rPr>
              <w:t>Басьо</w:t>
            </w:r>
            <w:proofErr w:type="spellEnd"/>
            <w:r w:rsidRPr="00FF6DF7">
              <w:rPr>
                <w:sz w:val="24"/>
              </w:rPr>
              <w:t xml:space="preserve"> (1644 — 1694). </w:t>
            </w:r>
            <w:proofErr w:type="spellStart"/>
            <w:r w:rsidRPr="00FF6DF7">
              <w:rPr>
                <w:sz w:val="24"/>
              </w:rPr>
              <w:t>Хайку</w:t>
            </w:r>
            <w:proofErr w:type="spellEnd"/>
            <w:r w:rsidRPr="00FF6DF7">
              <w:rPr>
                <w:sz w:val="24"/>
              </w:rPr>
              <w:t>. Відображення японських уявлень про красу в поезії митця.</w:t>
            </w:r>
            <w:r>
              <w:rPr>
                <w:sz w:val="24"/>
              </w:rPr>
              <w:t>»</w:t>
            </w:r>
          </w:p>
          <w:p w:rsidR="00FF6DF7" w:rsidRDefault="00FF6DF7" w:rsidP="00FF6DF7">
            <w:pPr>
              <w:tabs>
                <w:tab w:val="left" w:pos="9356"/>
              </w:tabs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Українська література 7 кл.</w:t>
            </w:r>
          </w:p>
          <w:p w:rsidR="00FF6DF7" w:rsidRDefault="00FF6DF7" w:rsidP="00B632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Тема: «</w:t>
            </w:r>
            <w:r w:rsidRPr="006B7DB9">
              <w:rPr>
                <w:b/>
                <w:sz w:val="24"/>
                <w:szCs w:val="24"/>
              </w:rPr>
              <w:t xml:space="preserve"> </w:t>
            </w:r>
            <w:r w:rsidRPr="00FF6DF7">
              <w:rPr>
                <w:sz w:val="24"/>
                <w:szCs w:val="24"/>
              </w:rPr>
              <w:t>Контрольна робота №4. «Ти знаєш, що ти – людина?».</w:t>
            </w:r>
            <w:r w:rsidRPr="006B7DB9">
              <w:rPr>
                <w:b/>
                <w:sz w:val="24"/>
                <w:szCs w:val="24"/>
              </w:rPr>
              <w:t xml:space="preserve"> </w:t>
            </w:r>
            <w:r w:rsidRPr="006B7DB9">
              <w:rPr>
                <w:sz w:val="24"/>
                <w:szCs w:val="24"/>
              </w:rPr>
              <w:t>Тестування.</w:t>
            </w:r>
          </w:p>
          <w:p w:rsidR="00FF6DF7" w:rsidRDefault="00FF6DF7" w:rsidP="00FF6DF7">
            <w:pPr>
              <w:tabs>
                <w:tab w:val="left" w:pos="9356"/>
              </w:tabs>
              <w:rPr>
                <w:sz w:val="24"/>
                <w:szCs w:val="28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>Українська література 9 кл.</w:t>
            </w:r>
          </w:p>
          <w:p w:rsidR="00FF6DF7" w:rsidRPr="00FF6DF7" w:rsidRDefault="00FF6DF7" w:rsidP="00FF6DF7">
            <w:pPr>
              <w:tabs>
                <w:tab w:val="left" w:pos="9356"/>
              </w:tabs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8"/>
                <w:lang w:eastAsia="ru-RU"/>
              </w:rPr>
              <w:t xml:space="preserve">Тема: </w:t>
            </w:r>
            <w:r w:rsidRPr="00FF6DF7">
              <w:rPr>
                <w:sz w:val="24"/>
                <w:szCs w:val="24"/>
                <w:lang w:eastAsia="ru-RU"/>
              </w:rPr>
              <w:t>«</w:t>
            </w:r>
            <w:r w:rsidRPr="00FF6DF7">
              <w:rPr>
                <w:sz w:val="24"/>
                <w:szCs w:val="24"/>
              </w:rPr>
              <w:t>«Вічна» тема матері й сина. Романтичний тип утілення теми жіночої долі(«Катерина»)</w:t>
            </w:r>
          </w:p>
          <w:p w:rsidR="00FF6DF7" w:rsidRDefault="00FF6DF7" w:rsidP="00B632BE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2BE" w:rsidRDefault="00B632BE" w:rsidP="00B632BE">
            <w:pPr>
              <w:rPr>
                <w:sz w:val="24"/>
                <w:szCs w:val="24"/>
                <w:lang w:eastAsia="ru-RU"/>
              </w:rPr>
            </w:pPr>
          </w:p>
          <w:p w:rsidR="004B01E0" w:rsidRDefault="004B01E0" w:rsidP="00B632BE">
            <w:pPr>
              <w:rPr>
                <w:sz w:val="24"/>
                <w:szCs w:val="24"/>
                <w:lang w:eastAsia="ru-RU"/>
              </w:rPr>
            </w:pPr>
          </w:p>
          <w:p w:rsidR="004B01E0" w:rsidRDefault="004B01E0" w:rsidP="00B632BE">
            <w:pPr>
              <w:rPr>
                <w:sz w:val="24"/>
                <w:szCs w:val="24"/>
                <w:lang w:eastAsia="ru-RU"/>
              </w:rPr>
            </w:pPr>
          </w:p>
          <w:p w:rsidR="004B01E0" w:rsidRDefault="004B01E0" w:rsidP="00B632BE">
            <w:pPr>
              <w:rPr>
                <w:sz w:val="24"/>
                <w:szCs w:val="24"/>
                <w:lang w:eastAsia="ru-RU"/>
              </w:rPr>
            </w:pPr>
          </w:p>
          <w:p w:rsidR="004B01E0" w:rsidRDefault="004B01E0" w:rsidP="00B632BE">
            <w:pPr>
              <w:rPr>
                <w:sz w:val="24"/>
                <w:szCs w:val="24"/>
                <w:lang w:eastAsia="ru-RU"/>
              </w:rPr>
            </w:pPr>
          </w:p>
          <w:p w:rsidR="004B01E0" w:rsidRDefault="004B01E0" w:rsidP="00B632BE">
            <w:pPr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Проч</w:t>
            </w:r>
            <w:proofErr w:type="spellEnd"/>
            <w:r>
              <w:rPr>
                <w:sz w:val="24"/>
                <w:szCs w:val="24"/>
                <w:lang w:eastAsia="ru-RU"/>
              </w:rPr>
              <w:t>. новелу «Останній листок»</w:t>
            </w:r>
          </w:p>
          <w:p w:rsidR="00FF6DF7" w:rsidRDefault="00FF6DF7" w:rsidP="00B632BE">
            <w:pPr>
              <w:rPr>
                <w:sz w:val="24"/>
                <w:szCs w:val="24"/>
                <w:lang w:eastAsia="ru-RU"/>
              </w:rPr>
            </w:pPr>
          </w:p>
          <w:p w:rsidR="00FF6DF7" w:rsidRDefault="00FF6DF7" w:rsidP="00B632BE">
            <w:pPr>
              <w:rPr>
                <w:sz w:val="24"/>
                <w:szCs w:val="24"/>
                <w:lang w:eastAsia="ru-RU"/>
              </w:rPr>
            </w:pPr>
          </w:p>
          <w:p w:rsidR="00FF6DF7" w:rsidRDefault="00FF6DF7" w:rsidP="00B632BE">
            <w:pPr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Повт</w:t>
            </w:r>
            <w:proofErr w:type="spellEnd"/>
            <w:r>
              <w:rPr>
                <w:sz w:val="24"/>
                <w:szCs w:val="24"/>
                <w:lang w:eastAsia="ru-RU"/>
              </w:rPr>
              <w:t>. тему «Прислівник»</w:t>
            </w:r>
          </w:p>
          <w:p w:rsidR="00FF6DF7" w:rsidRDefault="00FF6DF7" w:rsidP="00B632BE">
            <w:pPr>
              <w:rPr>
                <w:sz w:val="24"/>
                <w:szCs w:val="24"/>
                <w:lang w:eastAsia="ru-RU"/>
              </w:rPr>
            </w:pPr>
          </w:p>
          <w:p w:rsidR="00FF6DF7" w:rsidRDefault="00FF6DF7" w:rsidP="00B632BE">
            <w:pPr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Опрац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sz w:val="24"/>
                <w:szCs w:val="24"/>
                <w:lang w:eastAsia="ru-RU"/>
              </w:rPr>
              <w:t>п-ф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40</w:t>
            </w:r>
          </w:p>
          <w:p w:rsidR="00FF6DF7" w:rsidRDefault="00FF6DF7" w:rsidP="00B632BE">
            <w:pPr>
              <w:rPr>
                <w:sz w:val="24"/>
                <w:szCs w:val="24"/>
                <w:lang w:eastAsia="ru-RU"/>
              </w:rPr>
            </w:pPr>
          </w:p>
          <w:p w:rsidR="00FF6DF7" w:rsidRDefault="00FF6DF7" w:rsidP="00B632BE">
            <w:pPr>
              <w:rPr>
                <w:sz w:val="24"/>
                <w:szCs w:val="24"/>
                <w:lang w:eastAsia="ru-RU"/>
              </w:rPr>
            </w:pPr>
          </w:p>
          <w:p w:rsidR="00FF6DF7" w:rsidRDefault="00FF6DF7" w:rsidP="00B632BE">
            <w:pPr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Опрац</w:t>
            </w:r>
            <w:proofErr w:type="spellEnd"/>
            <w:r>
              <w:rPr>
                <w:sz w:val="24"/>
                <w:szCs w:val="24"/>
                <w:lang w:eastAsia="ru-RU"/>
              </w:rPr>
              <w:t>. відомості про М.</w:t>
            </w:r>
            <w:proofErr w:type="spellStart"/>
            <w:r>
              <w:rPr>
                <w:sz w:val="24"/>
                <w:szCs w:val="24"/>
                <w:lang w:eastAsia="ru-RU"/>
              </w:rPr>
              <w:t>Басьо</w:t>
            </w:r>
            <w:proofErr w:type="spellEnd"/>
          </w:p>
          <w:p w:rsidR="00A22B56" w:rsidRDefault="00A22B56" w:rsidP="00B632BE">
            <w:pPr>
              <w:rPr>
                <w:sz w:val="24"/>
                <w:szCs w:val="24"/>
                <w:lang w:eastAsia="ru-RU"/>
              </w:rPr>
            </w:pPr>
          </w:p>
          <w:p w:rsidR="00A22B56" w:rsidRDefault="00A22B56" w:rsidP="00B632BE">
            <w:pPr>
              <w:rPr>
                <w:sz w:val="24"/>
                <w:szCs w:val="24"/>
                <w:lang w:eastAsia="ru-RU"/>
              </w:rPr>
            </w:pPr>
          </w:p>
          <w:p w:rsidR="00A22B56" w:rsidRDefault="00A22B56" w:rsidP="00B632BE">
            <w:pPr>
              <w:rPr>
                <w:sz w:val="24"/>
                <w:szCs w:val="24"/>
                <w:lang w:eastAsia="ru-RU"/>
              </w:rPr>
            </w:pPr>
          </w:p>
          <w:p w:rsidR="00A22B56" w:rsidRDefault="00A22B56" w:rsidP="00B632BE">
            <w:pPr>
              <w:rPr>
                <w:sz w:val="24"/>
                <w:szCs w:val="24"/>
                <w:lang w:eastAsia="ru-RU"/>
              </w:rPr>
            </w:pPr>
          </w:p>
          <w:p w:rsidR="00A22B56" w:rsidRDefault="00A22B56" w:rsidP="00B632BE">
            <w:pPr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Чит</w:t>
            </w:r>
            <w:proofErr w:type="spellEnd"/>
            <w:r>
              <w:rPr>
                <w:sz w:val="24"/>
                <w:szCs w:val="24"/>
                <w:lang w:eastAsia="ru-RU"/>
              </w:rPr>
              <w:t>. і аналізувати поему «Катерина»</w:t>
            </w:r>
          </w:p>
        </w:tc>
      </w:tr>
    </w:tbl>
    <w:p w:rsidR="001936B3" w:rsidRDefault="001936B3"/>
    <w:sectPr w:rsidR="001936B3" w:rsidSect="009800EB">
      <w:pgSz w:w="11906" w:h="16838"/>
      <w:pgMar w:top="567" w:right="567" w:bottom="567" w:left="567" w:header="709" w:footer="709" w:gutter="0"/>
      <w:pgBorders w:display="firstPage" w:offsetFrom="page">
        <w:top w:val="doubleD" w:sz="16" w:space="24" w:color="548DD4" w:themeColor="text2" w:themeTint="99"/>
        <w:left w:val="doubleD" w:sz="16" w:space="24" w:color="548DD4" w:themeColor="text2" w:themeTint="99"/>
        <w:bottom w:val="doubleD" w:sz="16" w:space="24" w:color="548DD4" w:themeColor="text2" w:themeTint="99"/>
        <w:right w:val="doubleD" w:sz="16" w:space="24" w:color="548DD4" w:themeColor="text2" w:themeTint="99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B632BE"/>
    <w:rsid w:val="001936B3"/>
    <w:rsid w:val="00195D05"/>
    <w:rsid w:val="00203581"/>
    <w:rsid w:val="00406746"/>
    <w:rsid w:val="004644D7"/>
    <w:rsid w:val="004A71D1"/>
    <w:rsid w:val="004B01E0"/>
    <w:rsid w:val="005127C2"/>
    <w:rsid w:val="007140DF"/>
    <w:rsid w:val="00717F6C"/>
    <w:rsid w:val="007604E4"/>
    <w:rsid w:val="008C5DC4"/>
    <w:rsid w:val="009800EB"/>
    <w:rsid w:val="00996869"/>
    <w:rsid w:val="009E1701"/>
    <w:rsid w:val="00A22B56"/>
    <w:rsid w:val="00B22C62"/>
    <w:rsid w:val="00B632BE"/>
    <w:rsid w:val="00BA4668"/>
    <w:rsid w:val="00CC109C"/>
    <w:rsid w:val="00D15AF9"/>
    <w:rsid w:val="00FF6D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2BE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32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632BE"/>
    <w:pPr>
      <w:spacing w:after="0" w:line="240" w:lineRule="auto"/>
    </w:pPr>
    <w:rPr>
      <w:lang w:val="uk-UA"/>
    </w:rPr>
  </w:style>
  <w:style w:type="character" w:styleId="a5">
    <w:name w:val="Hyperlink"/>
    <w:basedOn w:val="a0"/>
    <w:uiPriority w:val="99"/>
    <w:semiHidden/>
    <w:unhideWhenUsed/>
    <w:rsid w:val="00BA4668"/>
    <w:rPr>
      <w:color w:val="0000FF"/>
      <w:u w:val="single"/>
    </w:rPr>
  </w:style>
  <w:style w:type="character" w:styleId="a6">
    <w:name w:val="Emphasis"/>
    <w:basedOn w:val="a0"/>
    <w:qFormat/>
    <w:rsid w:val="00B22C6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zarlit.com/lesson/9klas_1/54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790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vvv</dc:creator>
  <cp:lastModifiedBy>vvv</cp:lastModifiedBy>
  <cp:revision>4</cp:revision>
  <dcterms:created xsi:type="dcterms:W3CDTF">2022-03-28T15:29:00Z</dcterms:created>
  <dcterms:modified xsi:type="dcterms:W3CDTF">2022-03-29T15:45:00Z</dcterms:modified>
</cp:coreProperties>
</file>