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3F" w:rsidRDefault="00AF413F" w:rsidP="00AF413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ПСИХОКОРЕКЦІЙНА ГРА «ВЕДМЕДИКИ»</w:t>
      </w:r>
    </w:p>
    <w:p w:rsidR="00AF413F" w:rsidRDefault="00AF413F" w:rsidP="00AF413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ЯК ЗАСІБ ПОДОЛАННЯ ПОСТТРАВМАТИЧНИХ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СТРЕСОВИХ РОЗЛАДІВ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ІСЛЯ РОЗЛУЧЕННЯ БАТЬКІВ”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Іграшка – духовний образ ідеального життя, ідеального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іту, архетип уявлень про добро. Вона символізує добро й визначає межу між добром й злом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.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г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рашка завжди виконувала і психотерапевтичну функцію: допомагала дитині опанувати власними бажаннями, страхами. Вона дає дітям яскраві образи, і від того, якими вони будуть, багато в чому залежить формування їхніх моральних уявлень, картини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іту.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Ведмедик – одна із древніх іграшок. Наші предки загортали дітей у шкіри тварин, що заміняли материнське тепло. Коли діти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ідростали, шкіри зшивали й набивали соломою, клали поряд із дитиною.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ісля маминого тепла, традиційний ведмедик – другий за надійністю.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ін для багатьох поколінь – найближчий друг, на ньому можна виплакатися, з ним можна спокійно, як із братом, заснути в обіймах. Сучасним мамам доводиться часто залишати свою дитину на якийсь час, тому найкращою компанією є великий м’який звір. Це ще одне завдання іграшки, що виникло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ізніше, коли людство переселилося з печер у будинки, – бути компанією дітям, рятувати їх від самотності й беззахисності.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На думку психологів,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м’як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 іграшки зменшують дитячі страхи й дорослим допомагають скрасити самотність.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Крім того, ведмедик – ідеальний друг, що завжди правильно поводиться, все розуміє й не пам’ятає зла. І це не тому, що немає друзів серед однолітків, така дитина, виростаючи, залишається емоційною людиною, а це завжди притягує навколишніх, часто виступаючи передумовою успішної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соц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іалізації.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Невеликого розміру ведмедик, допоможе дитині у важких для неї ситуаціях. Похід у поліклініку, звикання до дитячого садка пройдуть менш болісно з улюбленою іграшкою. Це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ідтримка в незнайомій обстановці, відчутна опора й захист, предмет сили.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 xml:space="preserve">Найголовніше її призначення – дарувати дитині ніжність. І, як показує практика, симпатичний ведмедик, здатний «вилікувати» дитину від страхів і навіть від нічного енурезу. У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м’як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ій іграшці втілені глибинні потреби маленької істоти, причому не тільки людської.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Вправа «Сі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м’я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ведмедиків» 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Мета: проведення моніторингу відносин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у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сім’ї та наслідків розлучення для дитини.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Час: 25-30 хвилин.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Тип вправи: проективна.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Форма роботи: індивідуальна.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Матеріали та обладнання: набі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ведмедиків, ведмедик – мама, ведмедик – тато, ведмедики –діти, ведмедики для додаткових соціальних ролей 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Хід вправи: тренер викладає ведмедиків на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іл і пропонує дитині вибрати маму Ведмедицю, тата Ведмедя і хлопчика (дівчинку) Ведмежа. Просить дитину визначити, з ким живе Ведмежа і пропонує для кожної сі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м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’ї намалювати будинок. 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Перелік запитань: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1. Розкажи, де мама Ведмедиця? Яка вона? Чим займається?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2. Який тато Ведмідь, що любить, де працю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є?</w:t>
      </w:r>
      <w:proofErr w:type="gramEnd"/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3. А з ким живе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хлопчик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(дівчинка) Ведмежа?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4. Як живеться Ведмежаті з мамою (татом)?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5. Чим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вони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займаються?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6. У Ведмежати є своя кімната?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7. Яка вона?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8. А Ведмежа ходить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 мами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(тата) в гості?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9. А давай сходимо? Домалюй, будь ласка, дорогу, по якій ми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ідемо.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10. Що ведмежа робить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у мами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(тата)?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11. А в мами (тата) є кімната ведмежа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?</w:t>
      </w:r>
      <w:proofErr w:type="gramEnd"/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12. Давай повернемося додому Ведмежати.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13. Повертаємось додому?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 xml:space="preserve">14. Ще хоче Ведмежа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 мами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(тата) в гості?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15. А хочеш, щоб мама Ведмедиця (тато) прийшли до Ведмежати додому в гості?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16. Як себе почуває Ведмежа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?</w:t>
      </w:r>
      <w:proofErr w:type="gramEnd"/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Отже, ходимо в гості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 мами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(тата), доки дитині не стане комфортно з одним із батьків. Якщо дитина в реальному житті не може відвідувати одного з батьків, це дає можливість їй здійснити бажану потребу. Якщо один із батькі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буде присутній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на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такій розстановці, то це дасть можливість побачити цю потребу дитини, і тоді можливо, батьки змінять свою позицію і будуть дозволяти відвідувати дитині маму (тата).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Дана вправа дає можливість побачити реальний стан сім’ї, а ігрова форма дозволяє встановити контакт з дитиною, визначити її емоційний стан та ставлення до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кожного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з батьків без зайвого емоційного навантаження..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Психолог створює особливу, унікальну атмосферу, у якій є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ій зміст і свої правила. Допомагає дитині висловити свої почуття й емоції, дати їм вихід назовні, що сприяє новому, чому раніше не було місця в душі.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У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робот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 із психологом дитина пробує налагоджувати нові способи взаємин, які у майбутньому може перенести у своє оточення.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Інтерпретація результатів згідно з аналізом: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1. Спостереження за процесом гри.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Доки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досл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іджуваний малює будинок, психолог повинен записувати: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а) наступні аспекти, що стосуються часу: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– термін, що пройшов з моменту надання інструкції до того моменту, коли дитина приступила до малювання;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– тривалість будь-якої паузи, що виникає в процесі малювання (спі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іднісши її з виконанням тієї або іншої деталі);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– загальний час, витрачений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досл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іджуваним з того моменту, коли йому була дана інструкція й до того, коли він повідомив, що повністю закінчив малюнок;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 xml:space="preserve">б) назви деталей малюнків будинку, у тому порядку, у якому вони були намальовані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досл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іджуваним, послідовно пронумерувавши їх. Відхилення від послідовності зображення деталей в роботі досліджуваних, звичайно, виявляються значимими; точний запис такого випадку необхідний, оскільки це може перешкодити якісно оцінити малюнок у цілому;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в)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вс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 спонтанні коментарі, зроблені досліджуваним у процесі малювання будинку, співвідносять з послідовністю деталей. Процес малювання цих об’єктів може викликати коментарі, які на перший погляд зовсім не відповідають зображеним об’єктам, що дають багато цікавої інформації про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досл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іджуваного;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г)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будь-яку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незначну емоцію, виявлену у процесі виконання малювання, пов’язати із зображуваною в цей момент деталлю. Процес малювання часто викликає у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досл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іджуваного сильні емоційні прояви, тому їх потрібно записати. Для того щоб вести запис-спостереження більш успішно,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досл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ідник повинен зробити так, щоб йому можна було безперешкодно спостерігати за цим процесом.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2. Вибі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ведмедів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Вибі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ведмедів мами, тата, хлопчика (дівчинки) відіграють роль символічного матеріалу, самовираження дитини. Таким чином, вона може багато розповісти про себе і батьків без слів. Ведмежа дитина символізує у вибудуваній картині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свою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особистість, взаємодіє з іншими персонажами, виражаючи найбільш хвилюючі для дитини почуття й думки. Користуючись ігровими персонажами, діти переносять на них свої почуття й уявлення, що створює в них відчуття безпеки. 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Символічне вираження почуттів дуже важливо для зниження тривоги, сприяє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псих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ічному й фізичному комфорту. Досить часто це прямо виявляється в словах, коли одного з зображених дітей вона називає «дитина», а іншого – «сестра» чи «брат». Якщо в дійсності в обстежуваного хлопчика є старша сестра, 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родин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 тварин зображено двоє дітей – «старший брат» та «молодша сестра»,- то, швидше за все, дитина ідентифікується з тим, кого </w:t>
      </w: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>назвала «молодшою сестрою» (відносини старшинства звичайно більш значимі, ніж стать). Задача психолога, з’ясувати, з ким із них ідентифікує себе дитина.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3. Порівняльний аналіз будинків, мами і тата (розміщення, наявність деталей).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Будинок.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Будинок старий, розвалений. Іноді суб’єкт у такий спосіб може виразити ставлення до самого себе.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Будинок вдалині – почуття «відкинутості».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Будинок поблизу – відкритість, доступність і (або) почуття теплоти й гостинності.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План будинку (проекція зверху) замість його самого – серйозний конфлікт.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ізні будівлі – агресія спрямована проти фактичного хазяїна дому або бунт проти того, що суб’єкт вважає штучними й культурними стандартами.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Ставні закриті – суб’єкт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у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стані пристосуватися в інтерперсональних відносинах.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Сходи, що ведуть у глуху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іну (без дверей) – відбиття конфліктної ситуації, що перешкоджає правильній оцінці реальності. Неприступність суб’єкта (хоча він сам може бажати вільного сердечного спілкування).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іни. Задня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іна, розташована незвичайно – свідомі спроби самоконтролю, пристосування до конвенцій, але одночасно наявні сильні ворожі тенденції.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Контур задньої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іни значно яскравіший (товщина) у порівнянні з іншими деталями – суб’єкт прагне зберегти (не втратити) контакту з реальністю.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іна, відсутність її основи – слабкий контакт із реальністю (якщо малюнок поміщений знизу).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 з акцентованим контуром основи – суб’єкт намагається витиснути конфліктні тенденції, зазнає труднощів, тривогу.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 з акцентованим горизонтальним виміром – погане орієнтування в часі (домінування минулого або майбутнього). Можливо, суб’єкт чутливий до тиску середовища.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іна; бічний контур занадто тонкий і неадекватний – передчуття (загроза) катастрофи.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іна: контури лінії занадто акцентовані – свідоме прагнення зберегти контроль.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іна: одномірна перспектива – зображена всього одна сторона. Якщо це бічна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іна, є серйозні тенденції до відчуження й опозиції.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Прозорі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іни – неусвідомлюваний потяг, потреба впливати (володіти, організовувати) на ситуацію, наскільки це можливо.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іна з акцентованим вертикальним виміром – суб’єкт шукає насолоди насамперед у фантазіях і має меншу кількість контактів з реальністю, ніж бажано.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Двері. Їхня відсутність – суб’єкт зазнає труднощів у прагненні розкритися перед іншими (особливо в домашньому колі).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Двері задні або бічні – відступ, відчуженість.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Двері відкриті – перша ознака відвертості, досяжності.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Двері бічні (одна або декілька) – відчуження, самотність, неприйняття реальності. Значна неприступність.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Двері дуже великі – надмірна залежність від інших або прагнення здивувати своєю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соц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іальною комунікабельністю.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Двері дуже маленькі – небажання впускати у своє “Я”. Почуття невідповідності, неадекватності й нерішучості в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соц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іальних ситуаціях.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Двері з величезним замком – ворожість, скритність, захисні тенденції.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Дим. Дим дуже густий – значне внутрішнє напруження (інтенсивність по густоті диму).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Дим тоненьким «струмком» – відчуття недоліку емоційної теплоти будинку.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Вікна. Перший поверх намальований наприкінці – відраза до міжперсональних відносин, тенденція до ізоляції від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ійсності.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Вікна сильно відкриті – суб’єкт поводиться трохи розв’язно й прямолінійно.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Безл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іч вікон вказує на готовність до контактів, а відсутність фіранок – відсутність прагнення приховувати свої почуття.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>Вікна закриті (завішені) – заклопотаність взаємодією із середовищем (якщо це значимо для суб’єкта).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Вікна без скла – ворожість, відчуженість. Відсутність вікон на першому поверсі – ворожість, відчуженість.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Вікна відсутні на нижньому, але є на верхньому поверсі –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ірва між реальним життям і життям у фантазіях.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Дах. Дах – сфера фантазії. Дах і труба, зірвані вітром, символічно виражають почуття суб’єкта, незалежно від власної сили волі.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Дах, насичений контур, невластивий малюнку, – фіксація на фантазіях як джерелі задоволень, звичайно, супроводжується тривогою.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Дах, тонкий контур краю – переживання ослаблення контролю фантазії.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Дах, товстий контур краю – надмірна заклопотаність контролем над фантазією (її приборканням).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Дах сполучений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погано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з нижнім поверхом – погана особистісна організація.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Карниз даху, його акцентування яскравим контуром або продовженням за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ст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іни – посилено захисна установка.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Труба. Відсутність труби – суб’єкт почуває недостачу психологічної теплоти будинку.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Труба майже невидима (захована) – небажання мати справу з емоційними впливами.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Труба намальована косо стосовно даху – норма для дитини; значна регресія, якщо виявляється в дорослих.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Ринви – посилений захист.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Водопровідні труби (або водостічні з даху) –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посилен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 захисні установки.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Доповнення. Прозорий “скляний” ящик символізує переживання виставляти себе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вс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ім на огляд. Його супроводжує бажання демонструвати себе, але обмежується лише візуальним контактом.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Дерева часто символізують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ізних осіб. Якщо вони начебто “ховають” будинок, наявна сильна потреба залежності при домінуванні батьків.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 xml:space="preserve">Кущі іноді символізують людей. Якщо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вони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тісно оточують будинок, може бути наявне сильне бажання відгородити себе захисними бар’єрами.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Кущі хаотично розкидані по просторі або по обох сторонах доріжки – незначна тривога в рамках реальності й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ідоме прагнення контролювати її.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Доріжка, гарні пропорції, легко намальована – показу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є,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що індивід у контактах з іншими виявляє такт і самоконтроль.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Доріжка дуже довга – зменшена доступність, часто супроводжувана потребою більше адекватної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соц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іалізації.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Доріжка дуже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широка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на початку й вужча до будинку – спроба замаскувати бажання бути самотнім, що сполучається з поверхневою дружелюбністю.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Сонце – символ авторитетної фігури. Часто сприймається як джерело тепла й сили.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Погода відбиває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пов’язан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 із середовищем переживання суб’єкта в цілому. Швидше за все, чим гірша, неприємніша погода зображена, тим імовірніше, що суб’єкт сприймає середовище як вороже, сковуюче.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Кількість використаних кольорів: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– добре адаптований, сором’язливий і емоційно не обділений суб’єкт звичайно використає не менше двох і не більше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п’яти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кольорів;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– суб’єкт, використавши 7-8 кольорів, у найкращому випадку є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лаб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ільним.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Вибі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кольорів. Чим довше, невпевненіше й важче суб’єкт підбирає кольори, тим більша ймовірність наявності особистісних порушень.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Колі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чорний – сором’язливість, лякливість.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Колі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зелений – потреба в безпеці. Це положення є не настільки важливим при використанні зелених кольорів для галузей дерева або даху будинку.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Колі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жовтогарячий – комбінація чутливості й ворожості.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Колі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пурпурний – сильна потреба влади.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Колі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червоний – найбільша чутливість. Потреба теплоти від оточуючих.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Кольори, штрихування 3/4 аркуша – недостача контролю над вираженням емоцій. Штрихування, що виходить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за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межі малюнка, – тенденція до імпульсивної відповіді на додаткову стимуляцію.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>Колі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жовтий – сильні ознаки ворожості.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Загальний вигляд. Розміщення малюнка на краю аркуша – генералізоване почуття непевності, небезпеки часто поєднується з певним тимчасовим значенням: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а) права сторона – майбутн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є,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ліва – минуле,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б)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пов’язана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із призначенням кімнати або з постійним її мешканцем,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в) ліва сторона, що указує на специфіку переживань: – емоційні, права – інтелектуальні.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Перспектива. Перспектива “над суб’єктом” (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погляд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знизу нагору) – почуття, що суб’єкт відкинутий, відсторонений, невизнаний дома. Суб’єкт відчуває потребу в домівці, що вважає недоступним, недосяжним.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Перспектива, малюнок зображений удалині – бажання відійти від конвенціонального суспільства. Почуття ізоляції, відкинутості. Явна тенденція відсторонення від оточення. Бажання відкинути, не визнати цей малюнок або те, що він символізу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є.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Перспектива, ознаки “втрати перспективи” (індивід правильно малює один кінець будинку, але в іншому малює вертикальну лінію даху й стіни – не вміє зображувати глибину) – сигналізує про складності, які починаються, інтегрування, страх перед майбутнім (якщо вертикальна бічна лінія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перебуває праворуч) або бажання забути минуле (лінія ліворуч).</w:t>
      </w:r>
      <w:proofErr w:type="gramEnd"/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Розміщення малюнка. Розміщення малюнка над центром аркуша – чим більше малюнок над центром, тим більша ймовірність, що: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1) суб’єкт почуває тяжкість боротьби й відносну недосяжність мети;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2) суб’єкт воліє шукати задоволення у фантазіях (внутрішня напруженість);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3) суб’єкт схильний триматися осторонь.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Розміщення малюнка точно в центрі аркуша – незахищеність і ригідність (прямолінійність). Потреба турботливого контролю заради збереження психічної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івноваги.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Розміщення малюнка нижче центра аркуша – чим нижче малюнок стосовно центра аркуша, тим більше схоже на те, що: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>1) суб’єкт почуває себе небезпечно й незручно, це створює в нього депресивний настрій;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2) суб’єкт почуває себе обмеженим, скованим реальністю.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Розміщення малюнка в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івій стороні аркуша – акцентування минулого, імпульсивність.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Розміщення малюнка в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івому верхньому куті аркуша – схильність уникати нові переживання. Бажання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іти в минуле або заглибитися у фантазії.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Розміщення малюнка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на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прав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ій половині аркуша – суб’єкт схильний шукати насолоду в інтелектуальній сфері. Контрольована поведінка. Акцентування майбутнього.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Малюнок виходить за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л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івий край аркуша – фіксація на минулому й страх перед майбутнім. Надмірна заклопотаність вільними відвертими емоційними переживаннями.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Вихід за правий край аркуша – бажання “утекти” у майбутн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є,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щоб позбутися минулого. Страх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перед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відкритими вільними переживаннями. Прагнення зберегти контроль над ситуацією.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Вихід за верхній край аркуша – фіксація на мисленні й фантазії як джерелах насолод, яких суб’єкт не відчуває в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реальному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житті.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Контури дуже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прям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 – ригідність.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Контур ескізний, який застосовується постійно, – у найкращому разі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др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іб’язковість, прагнення до точності, у гіршому – вказівка на нездатність до чіткої позиції.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4. Процес вибору, з ким живе Ведмежа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хлопчик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(дівчинка).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Вибі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проживання дитиною з одним із батьків зумовлений реальною або ж бажаною ситуацією після розлучення, адже руйнування сім’ї – це не вибір самої дитини. Вона змушена просто змиритися з батьківським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ішенням. Дитині краще з тим з батьків, хто менше відчуває негативу стосовно іншого, а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це не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завжди співпадає з реальністю.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Отже, розміщення дозволяють за короткий час знайти шляхи вирішення проблеми, закласти гарний фундамент майбутнього й уникнути в ньому </w:t>
      </w: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lastRenderedPageBreak/>
        <w:t xml:space="preserve">повторення запрограмованих помилок. Цей метод дає можливість виявити приховані впливи й зв’язки,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ідсилити те, що влаштовує, змінити те, що не подобається, відшукати нове рішення.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Розміщення з іграшками дають дітям гарну можливість показати своє бачення сі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м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’ї. Вони швидко розуміють, як відбувається розміщення з іграшками, і інтуїтивно керують фігурками, можуть сказати про почуття кожної.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Досить часто дитина просить забрати іграшку із собою додому, на що психолог повинен реагувати спокійно та впевнено сказати, що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вс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 ведмедики тут будуть чекати на неї. На наступній зустрічі пояснити, що дома дитину чекає улюблена іграшка і дуже хоче, щоб з нею погралися.</w:t>
      </w:r>
    </w:p>
    <w:p w:rsidR="00AF413F" w:rsidRPr="00AF413F" w:rsidRDefault="00AF413F" w:rsidP="00AF41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Важливо, щоб психолог при неодноразовому повторенні даної гри спостерігав за динамікою, змінами, новоутвореннями, які вказують на динамічний процес відновлення дитини </w:t>
      </w:r>
      <w:proofErr w:type="gramStart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</w:t>
      </w:r>
      <w:proofErr w:type="gramEnd"/>
      <w:r w:rsidRPr="00AF413F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ісля психотравмуючої ситуації.</w:t>
      </w:r>
    </w:p>
    <w:p w:rsidR="00953A4E" w:rsidRPr="00AF413F" w:rsidRDefault="00AF413F" w:rsidP="00AF413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3A4E" w:rsidRPr="00AF413F" w:rsidSect="00B15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grammar="clean"/>
  <w:defaultTabStop w:val="708"/>
  <w:characterSpacingControl w:val="doNotCompress"/>
  <w:compat/>
  <w:rsids>
    <w:rsidRoot w:val="00AF413F"/>
    <w:rsid w:val="002D686C"/>
    <w:rsid w:val="006845A7"/>
    <w:rsid w:val="00AF413F"/>
    <w:rsid w:val="00B1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5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5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786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8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212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73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8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8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4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8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8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75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1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5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0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0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8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545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1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49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4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85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75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43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56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843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0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79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9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2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3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2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2358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90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8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5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2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5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18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2635</Words>
  <Characters>15020</Characters>
  <Application>Microsoft Office Word</Application>
  <DocSecurity>0</DocSecurity>
  <Lines>125</Lines>
  <Paragraphs>35</Paragraphs>
  <ScaleCrop>false</ScaleCrop>
  <Company>RePack by SPecialiST</Company>
  <LinksUpToDate>false</LinksUpToDate>
  <CharactersWithSpaces>17620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2</cp:revision>
  <dcterms:created xsi:type="dcterms:W3CDTF">2022-07-19T07:51:00Z</dcterms:created>
  <dcterms:modified xsi:type="dcterms:W3CDTF">2022-07-19T08:01:00Z</dcterms:modified>
</cp:coreProperties>
</file>