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A9F" w:rsidRDefault="00D35A9F" w:rsidP="00D35A9F">
      <w:pPr>
        <w:jc w:val="both"/>
        <w:rPr>
          <w:i/>
          <w:sz w:val="20"/>
          <w:szCs w:val="20"/>
          <w:lang w:val="en-US"/>
        </w:rPr>
      </w:pPr>
      <w:bookmarkStart w:id="0" w:name="_GoBack"/>
      <w:bookmarkEnd w:id="0"/>
    </w:p>
    <w:p w:rsidR="00745D6C" w:rsidRPr="00745D6C" w:rsidRDefault="00745D6C" w:rsidP="00D35A9F">
      <w:pPr>
        <w:jc w:val="both"/>
        <w:rPr>
          <w:i/>
          <w:sz w:val="20"/>
          <w:szCs w:val="20"/>
          <w:lang w:val="en-US"/>
        </w:rPr>
      </w:pPr>
    </w:p>
    <w:p w:rsidR="00823BDB" w:rsidRPr="00823BDB" w:rsidRDefault="00823BDB" w:rsidP="00D35A9F">
      <w:pPr>
        <w:jc w:val="center"/>
        <w:rPr>
          <w:b/>
          <w:i/>
          <w:sz w:val="20"/>
          <w:szCs w:val="20"/>
        </w:rPr>
      </w:pPr>
      <w:r w:rsidRPr="00644F81">
        <w:rPr>
          <w:b/>
          <w:color w:val="000000"/>
          <w:lang w:val="uk-UA"/>
        </w:rPr>
        <w:t>КОМУНАЛЬНИЙ ЗАКЛАД "ЯБЛУНІВСЬКИЙ ЛІЦЕЙ" ЧЕРНІГІВСЬКОЇ ОБЛАСНОЇ РАДИ</w:t>
      </w:r>
    </w:p>
    <w:p w:rsidR="00823BDB" w:rsidRPr="00627030" w:rsidRDefault="00823BDB" w:rsidP="00D35A9F">
      <w:pPr>
        <w:jc w:val="center"/>
        <w:rPr>
          <w:b/>
          <w:i/>
          <w:sz w:val="20"/>
          <w:szCs w:val="20"/>
        </w:rPr>
      </w:pPr>
    </w:p>
    <w:p w:rsidR="00D35A9F" w:rsidRPr="00311100" w:rsidRDefault="00D35A9F" w:rsidP="00D35A9F">
      <w:pPr>
        <w:jc w:val="center"/>
        <w:rPr>
          <w:b/>
          <w:i/>
          <w:lang w:val="uk-UA"/>
        </w:rPr>
      </w:pPr>
      <w:r w:rsidRPr="00311100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D35A9F" w:rsidRPr="00627030" w:rsidRDefault="00D35A9F" w:rsidP="00D35A9F">
      <w:pPr>
        <w:jc w:val="center"/>
        <w:rPr>
          <w:i/>
        </w:rPr>
      </w:pPr>
      <w:r w:rsidRPr="00311100">
        <w:rPr>
          <w:i/>
          <w:lang w:val="uk-UA"/>
        </w:rPr>
        <w:t>(відповідно до пункту 4</w:t>
      </w:r>
      <w:r w:rsidRPr="00311100">
        <w:rPr>
          <w:i/>
          <w:vertAlign w:val="superscript"/>
          <w:lang w:val="uk-UA"/>
        </w:rPr>
        <w:t xml:space="preserve">1 </w:t>
      </w:r>
      <w:r w:rsidRPr="00311100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:rsidR="005718E8" w:rsidRDefault="00745D6C" w:rsidP="005718E8">
      <w:pPr>
        <w:pStyle w:val="rvps2"/>
        <w:shd w:val="clear" w:color="auto" w:fill="FFFFFF"/>
        <w:jc w:val="both"/>
        <w:rPr>
          <w:b/>
          <w:color w:val="000000"/>
          <w:lang w:val="uk-UA"/>
        </w:rPr>
      </w:pPr>
      <w:r w:rsidRPr="00BC1E71">
        <w:rPr>
          <w:b/>
          <w:lang w:val="uk-UA"/>
        </w:rPr>
        <w:t>1. Назва предмета закупівлі</w:t>
      </w:r>
      <w:r w:rsidR="005718E8" w:rsidRPr="005718E8">
        <w:rPr>
          <w:b/>
          <w:color w:val="000000"/>
          <w:lang w:val="uk-UA"/>
        </w:rPr>
        <w:t xml:space="preserve"> </w:t>
      </w:r>
    </w:p>
    <w:p w:rsidR="005610AB" w:rsidRPr="00627030" w:rsidRDefault="005610AB" w:rsidP="005718E8">
      <w:pPr>
        <w:pStyle w:val="rvps2"/>
        <w:shd w:val="clear" w:color="auto" w:fill="FFFFFF"/>
        <w:jc w:val="both"/>
        <w:rPr>
          <w:b/>
          <w:color w:val="000000"/>
        </w:rPr>
      </w:pPr>
      <w:proofErr w:type="spellStart"/>
      <w:r w:rsidRPr="00BC5086">
        <w:rPr>
          <w:b/>
        </w:rPr>
        <w:t>Вугілля</w:t>
      </w:r>
      <w:proofErr w:type="spellEnd"/>
      <w:r w:rsidRPr="00BC5086">
        <w:rPr>
          <w:b/>
        </w:rPr>
        <w:t xml:space="preserve"> </w:t>
      </w:r>
      <w:proofErr w:type="spellStart"/>
      <w:r w:rsidRPr="00BC5086">
        <w:rPr>
          <w:b/>
        </w:rPr>
        <w:t>кам’яне</w:t>
      </w:r>
      <w:proofErr w:type="spellEnd"/>
      <w:r w:rsidRPr="00BC5086">
        <w:rPr>
          <w:b/>
        </w:rPr>
        <w:t xml:space="preserve">; </w:t>
      </w:r>
      <w:proofErr w:type="spellStart"/>
      <w:r w:rsidRPr="00BC5086">
        <w:rPr>
          <w:b/>
        </w:rPr>
        <w:t>брикети</w:t>
      </w:r>
      <w:proofErr w:type="spellEnd"/>
      <w:r w:rsidRPr="00BC5086">
        <w:rPr>
          <w:b/>
        </w:rPr>
        <w:t xml:space="preserve"> (</w:t>
      </w:r>
      <w:proofErr w:type="spellStart"/>
      <w:r w:rsidRPr="00BC5086">
        <w:rPr>
          <w:b/>
        </w:rPr>
        <w:t>котуни</w:t>
      </w:r>
      <w:proofErr w:type="spellEnd"/>
      <w:r w:rsidRPr="00BC5086">
        <w:rPr>
          <w:b/>
        </w:rPr>
        <w:t xml:space="preserve">) на </w:t>
      </w:r>
      <w:proofErr w:type="spellStart"/>
      <w:r w:rsidRPr="00BC5086">
        <w:rPr>
          <w:b/>
        </w:rPr>
        <w:t>вугільній</w:t>
      </w:r>
      <w:proofErr w:type="spellEnd"/>
      <w:r w:rsidRPr="00BC5086">
        <w:rPr>
          <w:b/>
        </w:rPr>
        <w:t xml:space="preserve"> </w:t>
      </w:r>
      <w:proofErr w:type="spellStart"/>
      <w:r w:rsidRPr="00BC5086">
        <w:rPr>
          <w:b/>
        </w:rPr>
        <w:t>основі</w:t>
      </w:r>
      <w:proofErr w:type="spellEnd"/>
      <w:r>
        <w:rPr>
          <w:b/>
          <w:lang w:val="uk-UA"/>
        </w:rPr>
        <w:t xml:space="preserve"> </w:t>
      </w:r>
      <w:r w:rsidRPr="00BC5086">
        <w:rPr>
          <w:b/>
        </w:rPr>
        <w:t xml:space="preserve">(код за ЄЗС ДК 021:2015:  09110000-3 </w:t>
      </w:r>
      <w:proofErr w:type="spellStart"/>
      <w:r w:rsidRPr="00BC5086">
        <w:rPr>
          <w:b/>
        </w:rPr>
        <w:t>Тверде</w:t>
      </w:r>
      <w:proofErr w:type="spellEnd"/>
      <w:r w:rsidRPr="00BC5086">
        <w:rPr>
          <w:b/>
        </w:rPr>
        <w:t xml:space="preserve"> </w:t>
      </w:r>
      <w:proofErr w:type="spellStart"/>
      <w:r w:rsidRPr="00BC5086">
        <w:rPr>
          <w:b/>
        </w:rPr>
        <w:t>паливо</w:t>
      </w:r>
      <w:proofErr w:type="spellEnd"/>
      <w:r w:rsidRPr="00BC5086">
        <w:rPr>
          <w:b/>
        </w:rPr>
        <w:t>)</w:t>
      </w:r>
    </w:p>
    <w:p w:rsidR="00745D6C" w:rsidRPr="00BC1E71" w:rsidRDefault="00745D6C" w:rsidP="00745D6C">
      <w:pPr>
        <w:pStyle w:val="a3"/>
        <w:spacing w:after="60"/>
        <w:ind w:left="0"/>
        <w:rPr>
          <w:lang w:val="uk-UA"/>
        </w:rPr>
      </w:pPr>
      <w:r w:rsidRPr="00BC1E71">
        <w:rPr>
          <w:lang w:val="uk-UA"/>
        </w:rPr>
        <w:t xml:space="preserve">2. </w:t>
      </w:r>
      <w:r w:rsidRPr="00BC1E71">
        <w:rPr>
          <w:b/>
          <w:lang w:val="uk-UA"/>
        </w:rPr>
        <w:t>Обґрунтування технічних та якісних характеристик предмета закупівлі</w:t>
      </w:r>
      <w:r w:rsidRPr="00BC1E71">
        <w:rPr>
          <w:lang w:val="uk-UA"/>
        </w:rPr>
        <w:t xml:space="preserve"> </w:t>
      </w:r>
    </w:p>
    <w:p w:rsidR="005718E8" w:rsidRPr="00603832" w:rsidRDefault="00745D6C" w:rsidP="00603832">
      <w:pPr>
        <w:shd w:val="clear" w:color="auto" w:fill="FFFFFF"/>
        <w:spacing w:after="150"/>
        <w:jc w:val="both"/>
        <w:rPr>
          <w:rFonts w:eastAsia="SimSun" w:cs="SimSun"/>
          <w:b/>
          <w:lang w:val="uk-UA" w:eastAsia="en-US"/>
        </w:rPr>
      </w:pPr>
      <w:proofErr w:type="spellStart"/>
      <w:r w:rsidRPr="00BC1E71">
        <w:t>Термін</w:t>
      </w:r>
      <w:proofErr w:type="spellEnd"/>
      <w:r w:rsidRPr="00BC1E71">
        <w:t xml:space="preserve"> </w:t>
      </w:r>
      <w:proofErr w:type="spellStart"/>
      <w:r w:rsidRPr="00BC1E71">
        <w:t>постачання</w:t>
      </w:r>
      <w:proofErr w:type="spellEnd"/>
      <w:r w:rsidRPr="00BC1E71">
        <w:t xml:space="preserve"> — з </w:t>
      </w:r>
      <w:proofErr w:type="spellStart"/>
      <w:r w:rsidRPr="00BC1E71">
        <w:t>дати</w:t>
      </w:r>
      <w:proofErr w:type="spellEnd"/>
      <w:r w:rsidRPr="00BC1E71">
        <w:t xml:space="preserve"> </w:t>
      </w:r>
      <w:proofErr w:type="spellStart"/>
      <w:r w:rsidRPr="00BC1E71">
        <w:t>укладання</w:t>
      </w:r>
      <w:proofErr w:type="spellEnd"/>
      <w:r w:rsidRPr="00BC1E71">
        <w:t xml:space="preserve"> договору </w:t>
      </w:r>
      <w:proofErr w:type="gramStart"/>
      <w:r w:rsidRPr="00603832">
        <w:rPr>
          <w:lang w:val="uk-UA"/>
        </w:rPr>
        <w:t>д</w:t>
      </w:r>
      <w:r w:rsidRPr="00603832">
        <w:t xml:space="preserve">о </w:t>
      </w:r>
      <w:r w:rsidR="00603832" w:rsidRPr="00603832">
        <w:t xml:space="preserve"> 01</w:t>
      </w:r>
      <w:proofErr w:type="gramEnd"/>
      <w:r w:rsidR="00603832" w:rsidRPr="00603832">
        <w:t xml:space="preserve"> </w:t>
      </w:r>
      <w:proofErr w:type="spellStart"/>
      <w:r w:rsidR="00603832" w:rsidRPr="00603832">
        <w:t>серпня</w:t>
      </w:r>
      <w:proofErr w:type="spellEnd"/>
      <w:r w:rsidR="00603832" w:rsidRPr="00603832">
        <w:t xml:space="preserve"> 2023 року </w:t>
      </w:r>
      <w:proofErr w:type="spellStart"/>
      <w:r w:rsidR="00603832" w:rsidRPr="00603832">
        <w:t>включно</w:t>
      </w:r>
      <w:proofErr w:type="spellEnd"/>
      <w:r w:rsidR="00603832">
        <w:rPr>
          <w:rFonts w:eastAsia="SimSun" w:cs="SimSun"/>
          <w:b/>
          <w:lang w:val="uk-UA" w:eastAsia="en-US"/>
        </w:rPr>
        <w:t>.</w:t>
      </w:r>
    </w:p>
    <w:p w:rsidR="005718E8" w:rsidRDefault="005718E8" w:rsidP="00987A51">
      <w:pPr>
        <w:spacing w:after="60"/>
        <w:jc w:val="both"/>
        <w:rPr>
          <w:lang w:val="uk-UA"/>
        </w:rPr>
      </w:pPr>
      <w:r w:rsidRPr="005718E8">
        <w:rPr>
          <w:lang w:val="uk-UA"/>
        </w:rPr>
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документів. </w:t>
      </w:r>
    </w:p>
    <w:p w:rsidR="00603832" w:rsidRDefault="00603832" w:rsidP="00603832">
      <w:pPr>
        <w:spacing w:before="240"/>
        <w:jc w:val="center"/>
        <w:rPr>
          <w:b/>
          <w:i/>
          <w:color w:val="000000"/>
        </w:rPr>
      </w:pPr>
      <w:proofErr w:type="spellStart"/>
      <w:r>
        <w:rPr>
          <w:b/>
          <w:i/>
          <w:color w:val="000000"/>
          <w:highlight w:val="white"/>
        </w:rPr>
        <w:t>Інформація</w:t>
      </w:r>
      <w:proofErr w:type="spellEnd"/>
      <w:r>
        <w:rPr>
          <w:b/>
          <w:i/>
          <w:color w:val="000000"/>
          <w:highlight w:val="white"/>
        </w:rPr>
        <w:t xml:space="preserve"> про </w:t>
      </w:r>
      <w:proofErr w:type="spellStart"/>
      <w:r>
        <w:rPr>
          <w:b/>
          <w:i/>
          <w:color w:val="000000"/>
          <w:highlight w:val="white"/>
        </w:rPr>
        <w:t>необхідні</w:t>
      </w:r>
      <w:proofErr w:type="spellEnd"/>
      <w:r>
        <w:rPr>
          <w:b/>
          <w:i/>
          <w:color w:val="000000"/>
          <w:highlight w:val="white"/>
        </w:rPr>
        <w:t xml:space="preserve"> </w:t>
      </w:r>
      <w:proofErr w:type="spellStart"/>
      <w:r>
        <w:rPr>
          <w:b/>
          <w:i/>
          <w:color w:val="000000"/>
          <w:highlight w:val="white"/>
        </w:rPr>
        <w:t>технічні</w:t>
      </w:r>
      <w:proofErr w:type="spellEnd"/>
      <w:r>
        <w:rPr>
          <w:b/>
          <w:i/>
          <w:color w:val="000000"/>
          <w:highlight w:val="white"/>
        </w:rPr>
        <w:t xml:space="preserve">, </w:t>
      </w:r>
      <w:proofErr w:type="spellStart"/>
      <w:r>
        <w:rPr>
          <w:b/>
          <w:i/>
          <w:color w:val="000000"/>
          <w:highlight w:val="white"/>
        </w:rPr>
        <w:t>якісні</w:t>
      </w:r>
      <w:proofErr w:type="spellEnd"/>
      <w:r>
        <w:rPr>
          <w:b/>
          <w:i/>
          <w:color w:val="000000"/>
          <w:highlight w:val="white"/>
        </w:rPr>
        <w:t xml:space="preserve"> та </w:t>
      </w:r>
      <w:proofErr w:type="spellStart"/>
      <w:r>
        <w:rPr>
          <w:b/>
          <w:i/>
          <w:color w:val="000000"/>
          <w:highlight w:val="white"/>
        </w:rPr>
        <w:t>кількісні</w:t>
      </w:r>
      <w:proofErr w:type="spellEnd"/>
      <w:r>
        <w:rPr>
          <w:b/>
          <w:i/>
          <w:color w:val="000000"/>
          <w:highlight w:val="white"/>
        </w:rPr>
        <w:t xml:space="preserve"> характеристики предмета </w:t>
      </w:r>
      <w:proofErr w:type="spellStart"/>
      <w:r>
        <w:rPr>
          <w:b/>
          <w:i/>
          <w:color w:val="000000"/>
          <w:highlight w:val="white"/>
        </w:rPr>
        <w:t>закупівлі</w:t>
      </w:r>
      <w:proofErr w:type="spellEnd"/>
      <w:r>
        <w:rPr>
          <w:b/>
          <w:i/>
          <w:color w:val="000000"/>
          <w:highlight w:val="white"/>
        </w:rPr>
        <w:t xml:space="preserve"> — </w:t>
      </w:r>
      <w:proofErr w:type="spellStart"/>
      <w:r>
        <w:rPr>
          <w:b/>
          <w:i/>
          <w:color w:val="000000"/>
          <w:highlight w:val="white"/>
        </w:rPr>
        <w:t>технічні</w:t>
      </w:r>
      <w:proofErr w:type="spellEnd"/>
      <w:r>
        <w:rPr>
          <w:b/>
          <w:i/>
          <w:color w:val="000000"/>
          <w:highlight w:val="white"/>
        </w:rPr>
        <w:t xml:space="preserve"> </w:t>
      </w:r>
      <w:proofErr w:type="spellStart"/>
      <w:r>
        <w:rPr>
          <w:b/>
          <w:i/>
          <w:color w:val="000000"/>
          <w:highlight w:val="white"/>
        </w:rPr>
        <w:t>вимоги</w:t>
      </w:r>
      <w:proofErr w:type="spellEnd"/>
      <w:r>
        <w:rPr>
          <w:b/>
          <w:i/>
          <w:color w:val="000000"/>
          <w:highlight w:val="white"/>
        </w:rPr>
        <w:t xml:space="preserve"> до предмета </w:t>
      </w:r>
      <w:proofErr w:type="spellStart"/>
      <w:r>
        <w:rPr>
          <w:b/>
          <w:i/>
          <w:color w:val="000000"/>
          <w:highlight w:val="white"/>
        </w:rPr>
        <w:t>закупівлі</w:t>
      </w:r>
      <w:proofErr w:type="spellEnd"/>
    </w:p>
    <w:p w:rsidR="00603832" w:rsidRDefault="00603832" w:rsidP="00603832">
      <w:pPr>
        <w:spacing w:before="240"/>
        <w:jc w:val="center"/>
        <w:rPr>
          <w:b/>
          <w:i/>
          <w:color w:val="000000"/>
          <w:sz w:val="4"/>
          <w:szCs w:val="4"/>
        </w:rPr>
      </w:pPr>
    </w:p>
    <w:p w:rsidR="00603832" w:rsidRDefault="00603832" w:rsidP="00603832">
      <w:pPr>
        <w:jc w:val="center"/>
        <w:rPr>
          <w:b/>
          <w:i/>
        </w:rPr>
      </w:pPr>
      <w:r>
        <w:rPr>
          <w:b/>
          <w:i/>
          <w:highlight w:val="white"/>
        </w:rPr>
        <w:t>ТЕХНІЧНА СПЕЦИФІКАЦІЯ</w:t>
      </w:r>
    </w:p>
    <w:p w:rsidR="00603832" w:rsidRDefault="00603832" w:rsidP="00603832">
      <w:pPr>
        <w:jc w:val="center"/>
        <w:rPr>
          <w:i/>
        </w:rPr>
      </w:pPr>
      <w:proofErr w:type="spellStart"/>
      <w:r w:rsidRPr="00315187">
        <w:rPr>
          <w:i/>
        </w:rPr>
        <w:t>Вугілля</w:t>
      </w:r>
      <w:proofErr w:type="spellEnd"/>
      <w:r w:rsidRPr="00315187">
        <w:rPr>
          <w:i/>
        </w:rPr>
        <w:t xml:space="preserve"> </w:t>
      </w:r>
      <w:proofErr w:type="spellStart"/>
      <w:r w:rsidRPr="00315187">
        <w:rPr>
          <w:i/>
        </w:rPr>
        <w:t>кам’яне</w:t>
      </w:r>
      <w:proofErr w:type="spellEnd"/>
      <w:r w:rsidRPr="00315187">
        <w:rPr>
          <w:i/>
        </w:rPr>
        <w:t xml:space="preserve">; </w:t>
      </w:r>
      <w:proofErr w:type="spellStart"/>
      <w:r w:rsidRPr="00315187">
        <w:rPr>
          <w:i/>
        </w:rPr>
        <w:t>брикети</w:t>
      </w:r>
      <w:proofErr w:type="spellEnd"/>
      <w:r w:rsidRPr="00315187">
        <w:rPr>
          <w:i/>
        </w:rPr>
        <w:t xml:space="preserve"> (</w:t>
      </w:r>
      <w:proofErr w:type="spellStart"/>
      <w:r w:rsidRPr="00315187">
        <w:rPr>
          <w:i/>
        </w:rPr>
        <w:t>котуни</w:t>
      </w:r>
      <w:proofErr w:type="spellEnd"/>
      <w:r w:rsidRPr="00315187">
        <w:rPr>
          <w:i/>
        </w:rPr>
        <w:t xml:space="preserve">) на </w:t>
      </w:r>
      <w:proofErr w:type="spellStart"/>
      <w:r w:rsidRPr="00315187">
        <w:rPr>
          <w:i/>
        </w:rPr>
        <w:t>вугільній</w:t>
      </w:r>
      <w:proofErr w:type="spellEnd"/>
      <w:r w:rsidRPr="00315187">
        <w:rPr>
          <w:i/>
        </w:rPr>
        <w:t xml:space="preserve"> </w:t>
      </w:r>
      <w:proofErr w:type="spellStart"/>
      <w:r w:rsidRPr="00315187">
        <w:rPr>
          <w:i/>
        </w:rPr>
        <w:t>основі</w:t>
      </w:r>
      <w:proofErr w:type="spellEnd"/>
      <w:r w:rsidRPr="00315187">
        <w:rPr>
          <w:i/>
        </w:rPr>
        <w:t xml:space="preserve"> (код за ЄЗС ДК 021:2015:  09110000-3 </w:t>
      </w:r>
      <w:proofErr w:type="spellStart"/>
      <w:r w:rsidRPr="00315187">
        <w:rPr>
          <w:i/>
        </w:rPr>
        <w:t>Тверде</w:t>
      </w:r>
      <w:proofErr w:type="spellEnd"/>
      <w:r w:rsidRPr="00315187">
        <w:rPr>
          <w:i/>
        </w:rPr>
        <w:t xml:space="preserve"> </w:t>
      </w:r>
      <w:proofErr w:type="spellStart"/>
      <w:r w:rsidRPr="00315187">
        <w:rPr>
          <w:i/>
        </w:rPr>
        <w:t>паливо</w:t>
      </w:r>
      <w:proofErr w:type="spellEnd"/>
      <w:r w:rsidRPr="00315187">
        <w:rPr>
          <w:i/>
        </w:rPr>
        <w:t>)</w:t>
      </w:r>
    </w:p>
    <w:p w:rsidR="00603832" w:rsidRDefault="00603832" w:rsidP="00603832">
      <w:pPr>
        <w:rPr>
          <w:i/>
          <w:highlight w:val="white"/>
        </w:rPr>
      </w:pPr>
    </w:p>
    <w:tbl>
      <w:tblPr>
        <w:tblW w:w="10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6"/>
        <w:gridCol w:w="1418"/>
        <w:gridCol w:w="1134"/>
        <w:gridCol w:w="850"/>
        <w:gridCol w:w="992"/>
        <w:gridCol w:w="4253"/>
      </w:tblGrid>
      <w:tr w:rsidR="00603832" w:rsidTr="00AD0FE4">
        <w:tc>
          <w:tcPr>
            <w:tcW w:w="392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832" w:rsidRDefault="00603832" w:rsidP="00AD0FE4">
            <w:pPr>
              <w:widowControl w:val="0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Назва</w:t>
            </w:r>
            <w:proofErr w:type="spellEnd"/>
            <w:r>
              <w:rPr>
                <w:highlight w:val="white"/>
              </w:rPr>
              <w:t xml:space="preserve"> предмета </w:t>
            </w:r>
            <w:proofErr w:type="spellStart"/>
            <w:r>
              <w:rPr>
                <w:highlight w:val="white"/>
              </w:rPr>
              <w:t>закупівлі</w:t>
            </w:r>
            <w:proofErr w:type="spellEnd"/>
          </w:p>
        </w:tc>
        <w:tc>
          <w:tcPr>
            <w:tcW w:w="60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832" w:rsidRDefault="00603832" w:rsidP="00AD0FE4">
            <w:pPr>
              <w:widowControl w:val="0"/>
              <w:rPr>
                <w:i/>
                <w:highlight w:val="white"/>
              </w:rPr>
            </w:pPr>
            <w:proofErr w:type="spellStart"/>
            <w:r w:rsidRPr="00315187">
              <w:rPr>
                <w:i/>
              </w:rPr>
              <w:t>Вугілля</w:t>
            </w:r>
            <w:proofErr w:type="spellEnd"/>
            <w:r w:rsidRPr="00315187">
              <w:rPr>
                <w:i/>
              </w:rPr>
              <w:t xml:space="preserve"> </w:t>
            </w:r>
            <w:proofErr w:type="spellStart"/>
            <w:r w:rsidRPr="00315187">
              <w:rPr>
                <w:i/>
              </w:rPr>
              <w:t>кам’яне</w:t>
            </w:r>
            <w:proofErr w:type="spellEnd"/>
            <w:r w:rsidRPr="00315187">
              <w:rPr>
                <w:i/>
              </w:rPr>
              <w:t xml:space="preserve">; </w:t>
            </w:r>
            <w:proofErr w:type="spellStart"/>
            <w:r w:rsidRPr="00315187">
              <w:rPr>
                <w:i/>
              </w:rPr>
              <w:t>брикети</w:t>
            </w:r>
            <w:proofErr w:type="spellEnd"/>
            <w:r w:rsidRPr="00315187">
              <w:rPr>
                <w:i/>
              </w:rPr>
              <w:t xml:space="preserve"> (</w:t>
            </w:r>
            <w:proofErr w:type="spellStart"/>
            <w:r w:rsidRPr="00315187">
              <w:rPr>
                <w:i/>
              </w:rPr>
              <w:t>котуни</w:t>
            </w:r>
            <w:proofErr w:type="spellEnd"/>
            <w:r w:rsidRPr="00315187">
              <w:rPr>
                <w:i/>
              </w:rPr>
              <w:t xml:space="preserve">) на </w:t>
            </w:r>
            <w:proofErr w:type="spellStart"/>
            <w:r w:rsidRPr="00315187">
              <w:rPr>
                <w:i/>
              </w:rPr>
              <w:t>вугільній</w:t>
            </w:r>
            <w:proofErr w:type="spellEnd"/>
            <w:r w:rsidRPr="00315187">
              <w:rPr>
                <w:i/>
              </w:rPr>
              <w:t xml:space="preserve"> </w:t>
            </w:r>
            <w:proofErr w:type="spellStart"/>
            <w:r w:rsidRPr="00315187">
              <w:rPr>
                <w:i/>
              </w:rPr>
              <w:t>основі</w:t>
            </w:r>
            <w:proofErr w:type="spellEnd"/>
            <w:r w:rsidRPr="00315187">
              <w:rPr>
                <w:i/>
              </w:rPr>
              <w:t xml:space="preserve"> (код за ЄЗС ДК 021:2015:  09110000-3 </w:t>
            </w:r>
            <w:proofErr w:type="spellStart"/>
            <w:r w:rsidRPr="00315187">
              <w:rPr>
                <w:i/>
              </w:rPr>
              <w:t>Тверде</w:t>
            </w:r>
            <w:proofErr w:type="spellEnd"/>
            <w:r w:rsidRPr="00315187">
              <w:rPr>
                <w:i/>
              </w:rPr>
              <w:t xml:space="preserve"> </w:t>
            </w:r>
            <w:proofErr w:type="spellStart"/>
            <w:r w:rsidRPr="00315187">
              <w:rPr>
                <w:i/>
              </w:rPr>
              <w:t>паливо</w:t>
            </w:r>
            <w:proofErr w:type="spellEnd"/>
            <w:r w:rsidRPr="00315187">
              <w:rPr>
                <w:i/>
              </w:rPr>
              <w:t>)</w:t>
            </w:r>
          </w:p>
        </w:tc>
      </w:tr>
      <w:tr w:rsidR="00603832" w:rsidTr="00AD0FE4">
        <w:tc>
          <w:tcPr>
            <w:tcW w:w="392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832" w:rsidRDefault="00603832" w:rsidP="00AD0FE4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Код ДК 021:2015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832" w:rsidRDefault="00603832" w:rsidP="00AD0FE4">
            <w:pPr>
              <w:widowControl w:val="0"/>
              <w:rPr>
                <w:i/>
                <w:highlight w:val="white"/>
              </w:rPr>
            </w:pPr>
            <w:r>
              <w:rPr>
                <w:i/>
              </w:rPr>
              <w:t xml:space="preserve">  09110000-3 </w:t>
            </w:r>
            <w:proofErr w:type="spellStart"/>
            <w:r>
              <w:rPr>
                <w:i/>
              </w:rPr>
              <w:t>Тверде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паливо</w:t>
            </w:r>
            <w:proofErr w:type="spellEnd"/>
          </w:p>
        </w:tc>
      </w:tr>
      <w:tr w:rsidR="00603832" w:rsidTr="00AD0FE4">
        <w:tc>
          <w:tcPr>
            <w:tcW w:w="392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832" w:rsidRDefault="00603832" w:rsidP="00AD0FE4">
            <w:pPr>
              <w:widowControl w:val="0"/>
              <w:rPr>
                <w:highlight w:val="white"/>
              </w:rPr>
            </w:pPr>
            <w:proofErr w:type="spellStart"/>
            <w:r w:rsidRPr="00E52407">
              <w:t>Назва</w:t>
            </w:r>
            <w:proofErr w:type="spellEnd"/>
            <w:r w:rsidRPr="00E52407">
              <w:t xml:space="preserve"> товару </w:t>
            </w:r>
            <w:proofErr w:type="spellStart"/>
            <w:r w:rsidRPr="00E52407">
              <w:t>номенклатурної</w:t>
            </w:r>
            <w:proofErr w:type="spellEnd"/>
            <w:r w:rsidRPr="00E52407">
              <w:t xml:space="preserve"> </w:t>
            </w:r>
            <w:proofErr w:type="spellStart"/>
            <w:r w:rsidRPr="00E52407">
              <w:t>позиції</w:t>
            </w:r>
            <w:proofErr w:type="spellEnd"/>
            <w:r w:rsidRPr="00E52407">
              <w:t xml:space="preserve"> предмета </w:t>
            </w:r>
            <w:proofErr w:type="spellStart"/>
            <w:r w:rsidRPr="00E52407">
              <w:t>закупівлі</w:t>
            </w:r>
            <w:proofErr w:type="spellEnd"/>
            <w:r w:rsidRPr="00E52407">
              <w:t xml:space="preserve"> та код товару, </w:t>
            </w:r>
            <w:proofErr w:type="spellStart"/>
            <w:r w:rsidRPr="00E52407">
              <w:t>визначеного</w:t>
            </w:r>
            <w:proofErr w:type="spellEnd"/>
            <w:r w:rsidRPr="00E52407">
              <w:t xml:space="preserve"> </w:t>
            </w:r>
            <w:proofErr w:type="spellStart"/>
            <w:r w:rsidRPr="00E52407">
              <w:t>згідно</w:t>
            </w:r>
            <w:proofErr w:type="spellEnd"/>
            <w:r w:rsidRPr="00E52407">
              <w:t xml:space="preserve"> з </w:t>
            </w:r>
            <w:proofErr w:type="spellStart"/>
            <w:r w:rsidRPr="00E52407">
              <w:t>Єдиним</w:t>
            </w:r>
            <w:proofErr w:type="spellEnd"/>
            <w:r w:rsidRPr="00E52407">
              <w:t xml:space="preserve"> </w:t>
            </w:r>
            <w:proofErr w:type="spellStart"/>
            <w:r w:rsidRPr="00E52407">
              <w:t>закупівельним</w:t>
            </w:r>
            <w:proofErr w:type="spellEnd"/>
            <w:r w:rsidRPr="00E52407">
              <w:t xml:space="preserve"> словником, </w:t>
            </w:r>
            <w:proofErr w:type="spellStart"/>
            <w:r w:rsidRPr="00E52407">
              <w:t>що</w:t>
            </w:r>
            <w:proofErr w:type="spellEnd"/>
            <w:r w:rsidRPr="00E52407">
              <w:t xml:space="preserve"> </w:t>
            </w:r>
            <w:proofErr w:type="spellStart"/>
            <w:r w:rsidRPr="00E52407">
              <w:t>найбільше</w:t>
            </w:r>
            <w:proofErr w:type="spellEnd"/>
            <w:r w:rsidRPr="00E52407">
              <w:t xml:space="preserve"> </w:t>
            </w:r>
            <w:proofErr w:type="spellStart"/>
            <w:r w:rsidRPr="00E52407">
              <w:t>відповідає</w:t>
            </w:r>
            <w:proofErr w:type="spellEnd"/>
            <w:r w:rsidRPr="00E52407">
              <w:t xml:space="preserve"> </w:t>
            </w:r>
            <w:proofErr w:type="spellStart"/>
            <w:r w:rsidRPr="00E52407">
              <w:t>назві</w:t>
            </w:r>
            <w:proofErr w:type="spellEnd"/>
            <w:r w:rsidRPr="00E52407">
              <w:t xml:space="preserve"> </w:t>
            </w:r>
            <w:proofErr w:type="spellStart"/>
            <w:r w:rsidRPr="00E52407">
              <w:t>номенклатурної</w:t>
            </w:r>
            <w:proofErr w:type="spellEnd"/>
            <w:r w:rsidRPr="00E52407">
              <w:t xml:space="preserve"> </w:t>
            </w:r>
            <w:proofErr w:type="spellStart"/>
            <w:r w:rsidRPr="00E52407">
              <w:t>позиції</w:t>
            </w:r>
            <w:proofErr w:type="spellEnd"/>
            <w:r w:rsidRPr="00E52407">
              <w:t xml:space="preserve"> предмета </w:t>
            </w:r>
            <w:proofErr w:type="spellStart"/>
            <w:r w:rsidRPr="00E52407">
              <w:t>закупівлі</w:t>
            </w:r>
            <w:proofErr w:type="spellEnd"/>
            <w:r w:rsidRPr="00E52407">
              <w:t xml:space="preserve"> 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832" w:rsidRDefault="00603832" w:rsidP="00AD0FE4">
            <w:pPr>
              <w:jc w:val="both"/>
              <w:rPr>
                <w:b/>
              </w:rPr>
            </w:pPr>
            <w:r w:rsidRPr="003F1110">
              <w:rPr>
                <w:b/>
              </w:rPr>
              <w:t xml:space="preserve">09111100-1 </w:t>
            </w:r>
            <w:proofErr w:type="spellStart"/>
            <w:r w:rsidRPr="003F1110">
              <w:rPr>
                <w:b/>
              </w:rPr>
              <w:t>Вугілля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bCs/>
                <w:lang w:eastAsia="zh-CN"/>
              </w:rPr>
              <w:t>-</w:t>
            </w:r>
            <w:r w:rsidRPr="003F1110">
              <w:rPr>
                <w:b/>
                <w:bCs/>
                <w:lang w:eastAsia="zh-CN"/>
              </w:rPr>
              <w:t xml:space="preserve"> </w:t>
            </w:r>
            <w:proofErr w:type="spellStart"/>
            <w:r w:rsidRPr="003F1110">
              <w:rPr>
                <w:bCs/>
                <w:lang w:eastAsia="zh-CN"/>
              </w:rPr>
              <w:t>вугілля</w:t>
            </w:r>
            <w:proofErr w:type="spellEnd"/>
            <w:r w:rsidRPr="003F1110">
              <w:rPr>
                <w:bCs/>
                <w:lang w:eastAsia="zh-CN"/>
              </w:rPr>
              <w:t xml:space="preserve"> </w:t>
            </w:r>
            <w:proofErr w:type="spellStart"/>
            <w:r w:rsidRPr="003F1110">
              <w:rPr>
                <w:bCs/>
                <w:lang w:eastAsia="zh-CN"/>
              </w:rPr>
              <w:t>кам’яне</w:t>
            </w:r>
            <w:proofErr w:type="spellEnd"/>
            <w:r w:rsidRPr="00801070">
              <w:rPr>
                <w:bCs/>
                <w:lang w:eastAsia="zh-CN"/>
              </w:rPr>
              <w:t>;</w:t>
            </w:r>
            <w:r w:rsidRPr="003F1110">
              <w:rPr>
                <w:b/>
              </w:rPr>
              <w:t xml:space="preserve"> </w:t>
            </w:r>
          </w:p>
          <w:p w:rsidR="00603832" w:rsidRPr="003F1110" w:rsidRDefault="00603832" w:rsidP="00AD0FE4">
            <w:pPr>
              <w:jc w:val="both"/>
              <w:rPr>
                <w:b/>
              </w:rPr>
            </w:pPr>
            <w:r w:rsidRPr="003F1110">
              <w:rPr>
                <w:b/>
              </w:rPr>
              <w:t xml:space="preserve">09111220-8 </w:t>
            </w:r>
            <w:proofErr w:type="spellStart"/>
            <w:r w:rsidRPr="003F1110">
              <w:rPr>
                <w:b/>
              </w:rPr>
              <w:t>Брикетоване</w:t>
            </w:r>
            <w:proofErr w:type="spellEnd"/>
            <w:r w:rsidRPr="003F1110">
              <w:rPr>
                <w:b/>
              </w:rPr>
              <w:t xml:space="preserve"> </w:t>
            </w:r>
            <w:proofErr w:type="spellStart"/>
            <w:r w:rsidRPr="003F1110">
              <w:rPr>
                <w:b/>
              </w:rPr>
              <w:t>вугілля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bCs/>
                <w:lang w:eastAsia="zh-CN"/>
              </w:rPr>
              <w:t>-</w:t>
            </w:r>
            <w:r w:rsidRPr="003F1110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3F1110">
              <w:rPr>
                <w:bCs/>
                <w:lang w:eastAsia="uk-UA"/>
              </w:rPr>
              <w:t>брикети</w:t>
            </w:r>
            <w:proofErr w:type="spellEnd"/>
            <w:r w:rsidRPr="003F1110">
              <w:rPr>
                <w:bCs/>
                <w:lang w:eastAsia="uk-UA"/>
              </w:rPr>
              <w:t xml:space="preserve"> (</w:t>
            </w:r>
            <w:proofErr w:type="spellStart"/>
            <w:r w:rsidRPr="003F1110">
              <w:rPr>
                <w:bCs/>
                <w:lang w:eastAsia="uk-UA"/>
              </w:rPr>
              <w:t>котуни</w:t>
            </w:r>
            <w:proofErr w:type="spellEnd"/>
            <w:r w:rsidRPr="003F1110">
              <w:rPr>
                <w:bCs/>
                <w:lang w:eastAsia="uk-UA"/>
              </w:rPr>
              <w:t xml:space="preserve">) на </w:t>
            </w:r>
            <w:proofErr w:type="spellStart"/>
            <w:r w:rsidRPr="003F1110">
              <w:rPr>
                <w:bCs/>
                <w:lang w:eastAsia="uk-UA"/>
              </w:rPr>
              <w:t>вугільній</w:t>
            </w:r>
            <w:proofErr w:type="spellEnd"/>
            <w:r w:rsidRPr="003F1110">
              <w:rPr>
                <w:bCs/>
                <w:lang w:eastAsia="uk-UA"/>
              </w:rPr>
              <w:t xml:space="preserve"> </w:t>
            </w:r>
            <w:proofErr w:type="spellStart"/>
            <w:r w:rsidRPr="003F1110">
              <w:rPr>
                <w:bCs/>
                <w:lang w:eastAsia="uk-UA"/>
              </w:rPr>
              <w:t>основі</w:t>
            </w:r>
            <w:proofErr w:type="spellEnd"/>
          </w:p>
        </w:tc>
      </w:tr>
      <w:tr w:rsidR="00603832" w:rsidTr="00AD0FE4">
        <w:tc>
          <w:tcPr>
            <w:tcW w:w="392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832" w:rsidRDefault="00603832" w:rsidP="00AD0FE4">
            <w:pPr>
              <w:widowControl w:val="0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Кількість</w:t>
            </w:r>
            <w:proofErr w:type="spellEnd"/>
            <w:r>
              <w:rPr>
                <w:highlight w:val="white"/>
              </w:rPr>
              <w:t xml:space="preserve"> поставки товару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832" w:rsidRDefault="00603832" w:rsidP="00AD0FE4">
            <w:pPr>
              <w:jc w:val="both"/>
              <w:rPr>
                <w:b/>
                <w:bCs/>
                <w:lang w:eastAsia="uk-UA"/>
              </w:rPr>
            </w:pPr>
            <w:proofErr w:type="spellStart"/>
            <w:r w:rsidRPr="003F1110">
              <w:rPr>
                <w:b/>
                <w:bCs/>
                <w:lang w:eastAsia="zh-CN"/>
              </w:rPr>
              <w:t>вугілля</w:t>
            </w:r>
            <w:proofErr w:type="spellEnd"/>
            <w:r w:rsidRPr="003F1110">
              <w:rPr>
                <w:b/>
                <w:bCs/>
                <w:lang w:eastAsia="zh-CN"/>
              </w:rPr>
              <w:t xml:space="preserve"> </w:t>
            </w:r>
            <w:proofErr w:type="spellStart"/>
            <w:r w:rsidRPr="003F1110">
              <w:rPr>
                <w:b/>
                <w:bCs/>
                <w:lang w:eastAsia="zh-CN"/>
              </w:rPr>
              <w:t>кам’яне</w:t>
            </w:r>
            <w:proofErr w:type="spellEnd"/>
            <w:r w:rsidRPr="003F1110">
              <w:rPr>
                <w:b/>
                <w:bCs/>
                <w:lang w:eastAsia="zh-CN"/>
              </w:rPr>
              <w:t xml:space="preserve"> </w:t>
            </w:r>
            <w:r>
              <w:rPr>
                <w:b/>
                <w:bCs/>
                <w:lang w:eastAsia="zh-CN"/>
              </w:rPr>
              <w:t>- 69</w:t>
            </w:r>
            <w:r>
              <w:t xml:space="preserve"> </w:t>
            </w:r>
            <w:r w:rsidRPr="003F1110">
              <w:rPr>
                <w:b/>
                <w:bCs/>
                <w:lang w:eastAsia="zh-CN"/>
              </w:rPr>
              <w:t>тонн</w:t>
            </w:r>
            <w:r>
              <w:rPr>
                <w:b/>
                <w:bCs/>
                <w:lang w:eastAsia="zh-CN"/>
              </w:rPr>
              <w:t>;</w:t>
            </w:r>
            <w:r w:rsidRPr="003F1110">
              <w:rPr>
                <w:b/>
                <w:bCs/>
                <w:lang w:eastAsia="uk-UA"/>
              </w:rPr>
              <w:t xml:space="preserve"> </w:t>
            </w:r>
          </w:p>
          <w:p w:rsidR="00603832" w:rsidRPr="003F1110" w:rsidRDefault="00603832" w:rsidP="00AD0FE4">
            <w:pPr>
              <w:jc w:val="both"/>
              <w:rPr>
                <w:b/>
              </w:rPr>
            </w:pPr>
            <w:proofErr w:type="spellStart"/>
            <w:r w:rsidRPr="003F1110">
              <w:rPr>
                <w:b/>
                <w:bCs/>
                <w:lang w:eastAsia="uk-UA"/>
              </w:rPr>
              <w:t>брикети</w:t>
            </w:r>
            <w:proofErr w:type="spellEnd"/>
            <w:r w:rsidRPr="003F1110">
              <w:rPr>
                <w:b/>
                <w:bCs/>
                <w:lang w:eastAsia="uk-UA"/>
              </w:rPr>
              <w:t xml:space="preserve"> (</w:t>
            </w:r>
            <w:proofErr w:type="spellStart"/>
            <w:r w:rsidRPr="003F1110">
              <w:rPr>
                <w:b/>
                <w:bCs/>
                <w:lang w:eastAsia="uk-UA"/>
              </w:rPr>
              <w:t>котуни</w:t>
            </w:r>
            <w:proofErr w:type="spellEnd"/>
            <w:r w:rsidRPr="003F1110">
              <w:rPr>
                <w:b/>
                <w:bCs/>
                <w:lang w:eastAsia="uk-UA"/>
              </w:rPr>
              <w:t xml:space="preserve">) на </w:t>
            </w:r>
            <w:proofErr w:type="spellStart"/>
            <w:r w:rsidRPr="003F1110">
              <w:rPr>
                <w:b/>
                <w:bCs/>
                <w:lang w:eastAsia="uk-UA"/>
              </w:rPr>
              <w:t>вугільній</w:t>
            </w:r>
            <w:proofErr w:type="spellEnd"/>
            <w:r w:rsidRPr="003F1110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3F1110">
              <w:rPr>
                <w:b/>
                <w:bCs/>
                <w:lang w:eastAsia="uk-UA"/>
              </w:rPr>
              <w:t>основі</w:t>
            </w:r>
            <w:proofErr w:type="spellEnd"/>
            <w:r>
              <w:rPr>
                <w:b/>
                <w:bCs/>
                <w:lang w:eastAsia="uk-UA"/>
              </w:rPr>
              <w:t xml:space="preserve"> - 10</w:t>
            </w:r>
            <w:r>
              <w:t xml:space="preserve"> </w:t>
            </w:r>
            <w:r w:rsidRPr="003F1110">
              <w:rPr>
                <w:b/>
                <w:bCs/>
                <w:lang w:eastAsia="uk-UA"/>
              </w:rPr>
              <w:t>тонн</w:t>
            </w:r>
          </w:p>
        </w:tc>
      </w:tr>
      <w:tr w:rsidR="00603832" w:rsidTr="00AD0FE4">
        <w:tc>
          <w:tcPr>
            <w:tcW w:w="392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832" w:rsidRDefault="00603832" w:rsidP="00AD0FE4">
            <w:pPr>
              <w:widowControl w:val="0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Місце</w:t>
            </w:r>
            <w:proofErr w:type="spellEnd"/>
            <w:r>
              <w:rPr>
                <w:highlight w:val="white"/>
              </w:rPr>
              <w:t xml:space="preserve"> поставки товару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832" w:rsidRPr="003F1110" w:rsidRDefault="00603832" w:rsidP="00AD0FE4">
            <w:pPr>
              <w:jc w:val="both"/>
              <w:rPr>
                <w:b/>
              </w:rPr>
            </w:pPr>
            <w:r w:rsidRPr="004A72CA">
              <w:rPr>
                <w:b/>
              </w:rPr>
              <w:t xml:space="preserve">17591, </w:t>
            </w:r>
            <w:proofErr w:type="spellStart"/>
            <w:r w:rsidRPr="004A72CA">
              <w:rPr>
                <w:b/>
              </w:rPr>
              <w:t>Чернігівська</w:t>
            </w:r>
            <w:proofErr w:type="spellEnd"/>
            <w:r w:rsidRPr="004A72CA">
              <w:rPr>
                <w:b/>
              </w:rPr>
              <w:t xml:space="preserve"> обл., </w:t>
            </w:r>
            <w:proofErr w:type="spellStart"/>
            <w:r w:rsidRPr="004A72CA">
              <w:rPr>
                <w:b/>
              </w:rPr>
              <w:t>Прилуцький</w:t>
            </w:r>
            <w:proofErr w:type="spellEnd"/>
            <w:r w:rsidRPr="004A72CA">
              <w:rPr>
                <w:b/>
              </w:rPr>
              <w:t xml:space="preserve"> район, село </w:t>
            </w:r>
            <w:proofErr w:type="spellStart"/>
            <w:r w:rsidRPr="004A72CA">
              <w:rPr>
                <w:b/>
              </w:rPr>
              <w:t>Яблунівка</w:t>
            </w:r>
            <w:proofErr w:type="spellEnd"/>
            <w:r w:rsidRPr="004A72CA">
              <w:rPr>
                <w:b/>
              </w:rPr>
              <w:t xml:space="preserve">, ВУЛИЦЯ ЯБЛУНЕВА, </w:t>
            </w:r>
            <w:proofErr w:type="spellStart"/>
            <w:r w:rsidRPr="004A72CA">
              <w:rPr>
                <w:b/>
              </w:rPr>
              <w:t>будинок</w:t>
            </w:r>
            <w:proofErr w:type="spellEnd"/>
            <w:r w:rsidRPr="004A72CA">
              <w:rPr>
                <w:b/>
              </w:rPr>
              <w:t xml:space="preserve"> 17</w:t>
            </w:r>
          </w:p>
        </w:tc>
      </w:tr>
      <w:tr w:rsidR="00603832" w:rsidTr="00AD0FE4">
        <w:tc>
          <w:tcPr>
            <w:tcW w:w="392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832" w:rsidRDefault="00603832" w:rsidP="00AD0FE4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Строк поставки товару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832" w:rsidRPr="00B03750" w:rsidRDefault="00603832" w:rsidP="00AD0FE4">
            <w:pPr>
              <w:widowControl w:val="0"/>
              <w:rPr>
                <w:b/>
                <w:highlight w:val="white"/>
              </w:rPr>
            </w:pPr>
            <w:r>
              <w:rPr>
                <w:b/>
              </w:rPr>
              <w:t xml:space="preserve">до </w:t>
            </w:r>
            <w:r w:rsidRPr="00CA543C">
              <w:rPr>
                <w:b/>
              </w:rPr>
              <w:t>0</w:t>
            </w:r>
            <w:r w:rsidRPr="00B03750"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серпня</w:t>
            </w:r>
            <w:proofErr w:type="spellEnd"/>
            <w:r w:rsidRPr="00B03750">
              <w:rPr>
                <w:b/>
              </w:rPr>
              <w:t xml:space="preserve"> 2023 року </w:t>
            </w:r>
            <w:proofErr w:type="spellStart"/>
            <w:r w:rsidRPr="00B03750">
              <w:rPr>
                <w:b/>
              </w:rPr>
              <w:t>включно</w:t>
            </w:r>
            <w:proofErr w:type="spellEnd"/>
          </w:p>
        </w:tc>
      </w:tr>
      <w:tr w:rsidR="00603832" w:rsidTr="00AD0FE4">
        <w:tc>
          <w:tcPr>
            <w:tcW w:w="392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832" w:rsidRDefault="00603832" w:rsidP="00AD0FE4">
            <w:pPr>
              <w:widowControl w:val="0"/>
              <w:rPr>
                <w:highlight w:val="white"/>
              </w:rPr>
            </w:pPr>
            <w:r w:rsidRPr="00320F70">
              <w:rPr>
                <w:lang w:eastAsia="en-US"/>
              </w:rPr>
              <w:t>Доставка товару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832" w:rsidRPr="00320F70" w:rsidRDefault="00603832" w:rsidP="00AD0F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70">
              <w:rPr>
                <w:rFonts w:ascii="Times New Roman" w:hAnsi="Times New Roman"/>
                <w:sz w:val="24"/>
                <w:szCs w:val="24"/>
              </w:rPr>
              <w:t xml:space="preserve">Доставка товару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F70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320F70">
              <w:rPr>
                <w:rFonts w:ascii="Times New Roman" w:hAnsi="Times New Roman"/>
                <w:b/>
                <w:sz w:val="24"/>
                <w:szCs w:val="24"/>
              </w:rPr>
              <w:t>робочі</w:t>
            </w:r>
            <w:proofErr w:type="spellEnd"/>
            <w:r w:rsidRPr="00320F7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F70">
              <w:rPr>
                <w:rFonts w:ascii="Times New Roman" w:hAnsi="Times New Roman"/>
                <w:b/>
                <w:sz w:val="24"/>
                <w:szCs w:val="24"/>
              </w:rPr>
              <w:t>дні</w:t>
            </w:r>
            <w:proofErr w:type="spellEnd"/>
            <w:r w:rsidRPr="00320F70">
              <w:rPr>
                <w:rFonts w:ascii="Times New Roman" w:hAnsi="Times New Roman"/>
                <w:b/>
                <w:sz w:val="24"/>
                <w:szCs w:val="24"/>
              </w:rPr>
              <w:t xml:space="preserve"> з 8-30 до 17-30 </w:t>
            </w:r>
            <w:proofErr w:type="spellStart"/>
            <w:r w:rsidRPr="00320F70"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Постачальником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договорами,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визначеними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Постачальником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перевізниками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ідправниками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автотранспортом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вантажопідйомністю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більше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30 тонн </w:t>
            </w:r>
            <w:proofErr w:type="gramStart"/>
            <w:r w:rsidRPr="00320F70">
              <w:rPr>
                <w:rFonts w:ascii="Times New Roman" w:hAnsi="Times New Roman"/>
                <w:sz w:val="24"/>
                <w:szCs w:val="24"/>
              </w:rPr>
              <w:t>до складу</w:t>
            </w:r>
            <w:proofErr w:type="gram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. Доставка Товару до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місця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lastRenderedPageBreak/>
              <w:t>Постачальником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повністю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рахунок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(з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врахуванням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маркування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товару,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тари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вантажних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Всі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зобов’язання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укладанню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транспортних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договорів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перевізниками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відправниками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), по найму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транспортних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засобів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тощо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покладено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виключно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320F70">
              <w:rPr>
                <w:rFonts w:ascii="Times New Roman" w:hAnsi="Times New Roman"/>
                <w:sz w:val="24"/>
                <w:szCs w:val="24"/>
              </w:rPr>
              <w:t>Постачальника</w:t>
            </w:r>
            <w:proofErr w:type="spellEnd"/>
            <w:r w:rsidRPr="00320F7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03832" w:rsidTr="00AD0FE4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3832" w:rsidRPr="009E5A70" w:rsidRDefault="00603832" w:rsidP="00AD0FE4">
            <w:pPr>
              <w:jc w:val="center"/>
            </w:pPr>
            <w:r>
              <w:lastRenderedPageBreak/>
              <w:t>предмет</w:t>
            </w:r>
            <w:r w:rsidRPr="009E5A70">
              <w:t xml:space="preserve"> </w:t>
            </w:r>
            <w:proofErr w:type="spellStart"/>
            <w:r w:rsidRPr="009E5A70">
              <w:t>закупівлі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603832" w:rsidRPr="009E5A70" w:rsidRDefault="00603832" w:rsidP="00AD0FE4">
            <w:pPr>
              <w:jc w:val="center"/>
            </w:pPr>
            <w:r w:rsidRPr="009E5A70">
              <w:t>Тип, марка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03832" w:rsidRPr="009E5A70" w:rsidRDefault="00603832" w:rsidP="00AD0FE4">
            <w:pPr>
              <w:jc w:val="center"/>
            </w:pPr>
            <w:proofErr w:type="spellStart"/>
            <w:r w:rsidRPr="009E5A70">
              <w:t>Технічні</w:t>
            </w:r>
            <w:proofErr w:type="spellEnd"/>
            <w:r w:rsidRPr="009E5A70">
              <w:t xml:space="preserve"> характеристики </w:t>
            </w:r>
            <w:proofErr w:type="spellStart"/>
            <w:r w:rsidRPr="009E5A70">
              <w:t>відповідно</w:t>
            </w:r>
            <w:proofErr w:type="spellEnd"/>
            <w:r w:rsidRPr="009E5A70">
              <w:t xml:space="preserve"> до</w:t>
            </w:r>
          </w:p>
          <w:p w:rsidR="00603832" w:rsidRPr="009E5A70" w:rsidRDefault="00603832" w:rsidP="00AD0FE4">
            <w:pPr>
              <w:jc w:val="center"/>
            </w:pPr>
            <w:r w:rsidRPr="009E5A70">
              <w:t>ГОСТ, ДСТУ, 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3832" w:rsidRPr="009E5A70" w:rsidRDefault="00603832" w:rsidP="00AD0FE4">
            <w:pPr>
              <w:jc w:val="center"/>
            </w:pPr>
            <w:proofErr w:type="spellStart"/>
            <w:r w:rsidRPr="009E5A70">
              <w:t>Розмір</w:t>
            </w:r>
            <w:proofErr w:type="spellEnd"/>
          </w:p>
          <w:p w:rsidR="00603832" w:rsidRPr="009E5A70" w:rsidRDefault="00603832" w:rsidP="00AD0FE4">
            <w:pPr>
              <w:jc w:val="center"/>
            </w:pPr>
            <w:r w:rsidRPr="009E5A70">
              <w:t>(мм)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03832" w:rsidRPr="00320F70" w:rsidRDefault="00603832" w:rsidP="00AD0F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Показники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3B6E">
              <w:rPr>
                <w:rFonts w:ascii="Times New Roman" w:hAnsi="Times New Roman"/>
                <w:sz w:val="24"/>
                <w:szCs w:val="24"/>
              </w:rPr>
              <w:t>якості</w:t>
            </w:r>
            <w:proofErr w:type="spellEnd"/>
          </w:p>
        </w:tc>
      </w:tr>
      <w:tr w:rsidR="00603832" w:rsidTr="00AD0FE4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3832" w:rsidRPr="009E5A70" w:rsidRDefault="00603832" w:rsidP="00AD0FE4">
            <w:pPr>
              <w:jc w:val="center"/>
            </w:pPr>
            <w:proofErr w:type="spellStart"/>
            <w:r w:rsidRPr="009E5A70">
              <w:t>Вугілля</w:t>
            </w:r>
            <w:proofErr w:type="spellEnd"/>
            <w:r w:rsidRPr="009E5A70">
              <w:t xml:space="preserve"> </w:t>
            </w:r>
            <w:proofErr w:type="spellStart"/>
            <w:r w:rsidRPr="009E5A70">
              <w:t>кам’яне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603832" w:rsidRDefault="00603832" w:rsidP="00AD0FE4">
            <w:pPr>
              <w:jc w:val="center"/>
            </w:pPr>
            <w:r w:rsidRPr="009E5A70">
              <w:rPr>
                <w:spacing w:val="3"/>
              </w:rPr>
              <w:t>Д</w:t>
            </w:r>
            <w:r w:rsidRPr="009E5A70">
              <w:t>Г</w:t>
            </w:r>
            <w:r>
              <w:t xml:space="preserve"> </w:t>
            </w:r>
          </w:p>
          <w:p w:rsidR="00603832" w:rsidRPr="009E5A70" w:rsidRDefault="00603832" w:rsidP="00AD0FE4">
            <w:pPr>
              <w:jc w:val="center"/>
            </w:pPr>
            <w:proofErr w:type="spellStart"/>
            <w:r w:rsidRPr="007C457D">
              <w:t>або</w:t>
            </w:r>
            <w:proofErr w:type="spellEnd"/>
            <w:r w:rsidRPr="007C457D">
              <w:t xml:space="preserve"> </w:t>
            </w:r>
            <w:proofErr w:type="spellStart"/>
            <w:r w:rsidRPr="007C457D">
              <w:t>еквівалент</w:t>
            </w:r>
            <w:proofErr w:type="spellEnd"/>
            <w:r>
              <w:t xml:space="preserve">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03832" w:rsidRPr="009E5A70" w:rsidRDefault="00603832" w:rsidP="00AD0FE4">
            <w:pPr>
              <w:jc w:val="center"/>
            </w:pPr>
            <w:r w:rsidRPr="009E5A70">
              <w:t>ДСТУ 3472:2015</w:t>
            </w:r>
          </w:p>
          <w:p w:rsidR="00603832" w:rsidRPr="009E5A70" w:rsidRDefault="00603832" w:rsidP="00AD0FE4">
            <w:pPr>
              <w:jc w:val="center"/>
            </w:pPr>
            <w:r w:rsidRPr="009E5A70">
              <w:t>ДСТУ 7146:2010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3832" w:rsidRPr="009E5A70" w:rsidRDefault="00603832" w:rsidP="00AD0FE4">
            <w:pPr>
              <w:jc w:val="center"/>
            </w:pPr>
            <w:r w:rsidRPr="007C457D">
              <w:rPr>
                <w:lang w:eastAsia="en-US"/>
              </w:rPr>
              <w:t>25-100</w:t>
            </w:r>
          </w:p>
        </w:tc>
        <w:tc>
          <w:tcPr>
            <w:tcW w:w="4253" w:type="dxa"/>
            <w:shd w:val="clear" w:color="auto" w:fill="auto"/>
          </w:tcPr>
          <w:p w:rsidR="00603832" w:rsidRPr="007C457D" w:rsidRDefault="00603832" w:rsidP="00AD0FE4">
            <w:pPr>
              <w:pStyle w:val="a5"/>
              <w:tabs>
                <w:tab w:val="left" w:pos="42"/>
              </w:tabs>
              <w:ind w:firstLine="1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Зольність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сухий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C457D">
              <w:rPr>
                <w:rFonts w:ascii="Times New Roman" w:hAnsi="Times New Roman"/>
                <w:sz w:val="24"/>
                <w:szCs w:val="24"/>
              </w:rPr>
              <w:t>стан  (</w:t>
            </w:r>
            <w:proofErr w:type="spellStart"/>
            <w:proofErr w:type="gramEnd"/>
            <w:r w:rsidRPr="007C457D">
              <w:rPr>
                <w:rFonts w:ascii="Times New Roman" w:hAnsi="Times New Roman"/>
                <w:sz w:val="24"/>
                <w:szCs w:val="24"/>
              </w:rPr>
              <w:t>Ad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) –  </w:t>
            </w:r>
            <w:r w:rsidRPr="007C457D">
              <w:rPr>
                <w:rFonts w:ascii="Times New Roman" w:hAnsi="Times New Roman"/>
                <w:sz w:val="24"/>
                <w:szCs w:val="24"/>
              </w:rPr>
              <w:tab/>
              <w:t xml:space="preserve">не 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більше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10 %</w:t>
            </w:r>
          </w:p>
          <w:p w:rsidR="00603832" w:rsidRPr="007C457D" w:rsidRDefault="00603832" w:rsidP="00AD0FE4">
            <w:pPr>
              <w:pStyle w:val="a5"/>
              <w:tabs>
                <w:tab w:val="left" w:pos="467"/>
              </w:tabs>
              <w:ind w:firstLine="1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Масова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частина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вологи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Wtr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) в 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робочому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стані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57D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більше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10 %</w:t>
            </w:r>
          </w:p>
          <w:p w:rsidR="00603832" w:rsidRPr="007C457D" w:rsidRDefault="00603832" w:rsidP="00AD0FE4">
            <w:pPr>
              <w:pStyle w:val="a5"/>
              <w:tabs>
                <w:tab w:val="left" w:pos="467"/>
              </w:tabs>
              <w:ind w:firstLine="1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57D">
              <w:rPr>
                <w:rFonts w:ascii="Times New Roman" w:hAnsi="Times New Roman"/>
                <w:sz w:val="24"/>
                <w:szCs w:val="24"/>
              </w:rPr>
              <w:t>3</w:t>
            </w:r>
            <w:r w:rsidRPr="007C457D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Нижча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теплота 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згорання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робочий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стан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 i Q</w:t>
            </w:r>
            <w:r w:rsidRPr="007C457D">
              <w:rPr>
                <w:rFonts w:ascii="Times New Roman" w:hAnsi="Times New Roman"/>
                <w:sz w:val="24"/>
                <w:szCs w:val="24"/>
              </w:rPr>
              <w:t>, МДЖ/кг (ккал/</w:t>
            </w:r>
            <w:proofErr w:type="gramStart"/>
            <w:r w:rsidRPr="007C457D">
              <w:rPr>
                <w:rFonts w:ascii="Times New Roman" w:hAnsi="Times New Roman"/>
                <w:sz w:val="24"/>
                <w:szCs w:val="24"/>
              </w:rPr>
              <w:t>кг)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57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57D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менше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ніж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25,539 (6100)</w:t>
            </w:r>
          </w:p>
          <w:p w:rsidR="00603832" w:rsidRPr="008873E8" w:rsidRDefault="00603832" w:rsidP="00AD0FE4">
            <w:pPr>
              <w:pStyle w:val="a5"/>
              <w:jc w:val="both"/>
            </w:pP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Показники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якості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характеризують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безпечність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вугілля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загальна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сірка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сухий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стан 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палива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Sdt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, (%), хлор на 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сухий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стан </w:t>
            </w:r>
            <w:proofErr w:type="gramStart"/>
            <w:r w:rsidRPr="007C457D">
              <w:rPr>
                <w:rFonts w:ascii="Times New Roman" w:hAnsi="Times New Roman"/>
                <w:sz w:val="24"/>
                <w:szCs w:val="24"/>
              </w:rPr>
              <w:t>CID(</w:t>
            </w:r>
            <w:proofErr w:type="gram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%), 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миш’як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сухий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стан (ASD)  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мають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відповідати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C457D">
              <w:rPr>
                <w:rFonts w:ascii="Times New Roman" w:hAnsi="Times New Roman"/>
                <w:sz w:val="24"/>
                <w:szCs w:val="24"/>
              </w:rPr>
              <w:t>таблиці</w:t>
            </w:r>
            <w:proofErr w:type="spellEnd"/>
            <w:r w:rsidRPr="007C457D">
              <w:rPr>
                <w:rFonts w:ascii="Times New Roman" w:hAnsi="Times New Roman"/>
                <w:sz w:val="24"/>
                <w:szCs w:val="24"/>
              </w:rPr>
              <w:t xml:space="preserve">  № 2  ДСТУ 7146:2010.</w:t>
            </w:r>
          </w:p>
        </w:tc>
      </w:tr>
      <w:tr w:rsidR="00603832" w:rsidTr="00AD0FE4"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3832" w:rsidRPr="003D1081" w:rsidRDefault="00603832" w:rsidP="00AD0FE4">
            <w:pPr>
              <w:jc w:val="center"/>
            </w:pPr>
            <w:proofErr w:type="spellStart"/>
            <w:r w:rsidRPr="003D1081">
              <w:t>Брикети</w:t>
            </w:r>
            <w:proofErr w:type="spellEnd"/>
            <w:r w:rsidRPr="003D1081">
              <w:t xml:space="preserve"> (</w:t>
            </w:r>
            <w:proofErr w:type="spellStart"/>
            <w:r w:rsidRPr="003D1081">
              <w:t>котуни</w:t>
            </w:r>
            <w:proofErr w:type="spellEnd"/>
            <w:r w:rsidRPr="003D1081">
              <w:t xml:space="preserve">) на </w:t>
            </w:r>
            <w:proofErr w:type="spellStart"/>
            <w:r w:rsidRPr="003D1081">
              <w:t>вугільній</w:t>
            </w:r>
            <w:proofErr w:type="spellEnd"/>
            <w:r w:rsidRPr="003D1081">
              <w:t xml:space="preserve"> </w:t>
            </w:r>
            <w:proofErr w:type="spellStart"/>
            <w:r w:rsidRPr="003D1081">
              <w:t>основі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603832" w:rsidRPr="009E5A70" w:rsidRDefault="00603832" w:rsidP="00AD0FE4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*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03832" w:rsidRPr="009E5A70" w:rsidRDefault="00603832" w:rsidP="00AD0FE4">
            <w:pPr>
              <w:jc w:val="center"/>
            </w:pPr>
            <w:r>
              <w:t xml:space="preserve">ТУ </w:t>
            </w:r>
            <w:proofErr w:type="spellStart"/>
            <w:r>
              <w:t>виробника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03832" w:rsidRPr="004F49E2" w:rsidRDefault="00603832" w:rsidP="00AD0FE4">
            <w:pPr>
              <w:jc w:val="center"/>
              <w:rPr>
                <w:lang w:eastAsia="en-US"/>
              </w:rPr>
            </w:pPr>
            <w:r w:rsidRPr="004F49E2">
              <w:rPr>
                <w:lang w:eastAsia="en-US"/>
              </w:rPr>
              <w:t>30-50</w:t>
            </w:r>
          </w:p>
        </w:tc>
        <w:tc>
          <w:tcPr>
            <w:tcW w:w="4253" w:type="dxa"/>
            <w:shd w:val="clear" w:color="auto" w:fill="auto"/>
          </w:tcPr>
          <w:p w:rsidR="00603832" w:rsidRPr="005E0961" w:rsidRDefault="00603832" w:rsidP="00AD0FE4">
            <w:pPr>
              <w:ind w:left="-71"/>
              <w:jc w:val="both"/>
            </w:pPr>
            <w:proofErr w:type="spellStart"/>
            <w:r w:rsidRPr="005E0961">
              <w:t>Масова</w:t>
            </w:r>
            <w:proofErr w:type="spellEnd"/>
            <w:r w:rsidRPr="005E0961">
              <w:t xml:space="preserve"> </w:t>
            </w:r>
            <w:proofErr w:type="spellStart"/>
            <w:r w:rsidRPr="005E0961">
              <w:t>частка</w:t>
            </w:r>
            <w:proofErr w:type="spellEnd"/>
            <w:r w:rsidRPr="005E0961">
              <w:t xml:space="preserve"> </w:t>
            </w:r>
            <w:proofErr w:type="spellStart"/>
            <w:r w:rsidRPr="005E0961">
              <w:t>вологи</w:t>
            </w:r>
            <w:proofErr w:type="spellEnd"/>
            <w:r w:rsidRPr="005E0961">
              <w:t xml:space="preserve"> на </w:t>
            </w:r>
            <w:proofErr w:type="spellStart"/>
            <w:r w:rsidRPr="005E0961">
              <w:t>робочий</w:t>
            </w:r>
            <w:proofErr w:type="spellEnd"/>
            <w:r w:rsidRPr="005E0961">
              <w:t xml:space="preserve"> стан </w:t>
            </w:r>
            <w:proofErr w:type="spellStart"/>
            <w:r w:rsidRPr="005E0961">
              <w:t>палива</w:t>
            </w:r>
            <w:proofErr w:type="spellEnd"/>
            <w:r>
              <w:t xml:space="preserve">, </w:t>
            </w:r>
            <w:r w:rsidRPr="005E0961">
              <w:t xml:space="preserve">% – не </w:t>
            </w:r>
            <w:proofErr w:type="spellStart"/>
            <w:r w:rsidRPr="005E0961">
              <w:t>більше</w:t>
            </w:r>
            <w:proofErr w:type="spellEnd"/>
            <w:r w:rsidRPr="005E0961">
              <w:t xml:space="preserve"> 5</w:t>
            </w:r>
            <w:r>
              <w:t>;</w:t>
            </w:r>
          </w:p>
          <w:p w:rsidR="00603832" w:rsidRPr="005E0961" w:rsidRDefault="00603832" w:rsidP="00AD0FE4">
            <w:pPr>
              <w:ind w:left="-71"/>
              <w:jc w:val="both"/>
            </w:pPr>
            <w:proofErr w:type="spellStart"/>
            <w:r w:rsidRPr="005E0961">
              <w:t>Зольність</w:t>
            </w:r>
            <w:proofErr w:type="spellEnd"/>
            <w:r w:rsidRPr="005E0961">
              <w:t xml:space="preserve"> на </w:t>
            </w:r>
            <w:proofErr w:type="spellStart"/>
            <w:r w:rsidRPr="005E0961">
              <w:t>робочий</w:t>
            </w:r>
            <w:proofErr w:type="spellEnd"/>
            <w:r w:rsidRPr="005E0961">
              <w:t xml:space="preserve"> стан </w:t>
            </w:r>
            <w:proofErr w:type="spellStart"/>
            <w:r w:rsidRPr="005E0961">
              <w:t>палива</w:t>
            </w:r>
            <w:proofErr w:type="spellEnd"/>
            <w:r>
              <w:t xml:space="preserve">, </w:t>
            </w:r>
            <w:r w:rsidRPr="005E0961">
              <w:t>%</w:t>
            </w:r>
            <w:r>
              <w:t xml:space="preserve"> </w:t>
            </w:r>
            <w:r w:rsidRPr="005E0961">
              <w:t>– не</w:t>
            </w:r>
            <w:r>
              <w:t xml:space="preserve"> </w:t>
            </w:r>
            <w:proofErr w:type="spellStart"/>
            <w:r w:rsidRPr="005E0961">
              <w:t>більше</w:t>
            </w:r>
            <w:proofErr w:type="spellEnd"/>
            <w:r>
              <w:t xml:space="preserve"> </w:t>
            </w:r>
            <w:r w:rsidRPr="005E0961">
              <w:t>15</w:t>
            </w:r>
            <w:r>
              <w:t>;</w:t>
            </w:r>
          </w:p>
          <w:p w:rsidR="00603832" w:rsidRPr="005E0961" w:rsidRDefault="00603832" w:rsidP="00AD0FE4">
            <w:pPr>
              <w:ind w:left="-71"/>
              <w:jc w:val="both"/>
            </w:pPr>
            <w:proofErr w:type="spellStart"/>
            <w:r w:rsidRPr="005E0961">
              <w:t>Вихід</w:t>
            </w:r>
            <w:proofErr w:type="spellEnd"/>
            <w:r w:rsidRPr="005E0961">
              <w:t xml:space="preserve"> </w:t>
            </w:r>
            <w:proofErr w:type="spellStart"/>
            <w:r w:rsidRPr="005E0961">
              <w:t>летких</w:t>
            </w:r>
            <w:proofErr w:type="spellEnd"/>
            <w:r w:rsidRPr="005E0961">
              <w:t xml:space="preserve"> </w:t>
            </w:r>
            <w:proofErr w:type="spellStart"/>
            <w:proofErr w:type="gramStart"/>
            <w:r w:rsidRPr="005E0961">
              <w:t>речовин</w:t>
            </w:r>
            <w:proofErr w:type="spellEnd"/>
            <w:r>
              <w:t xml:space="preserve">, </w:t>
            </w:r>
            <w:r w:rsidRPr="005E0961">
              <w:t xml:space="preserve"> %</w:t>
            </w:r>
            <w:proofErr w:type="gramEnd"/>
            <w:r>
              <w:t xml:space="preserve"> </w:t>
            </w:r>
            <w:r w:rsidRPr="0010674C">
              <w:t>–</w:t>
            </w:r>
            <w:r>
              <w:t xml:space="preserve"> </w:t>
            </w:r>
            <w:r w:rsidRPr="0010674C">
              <w:t xml:space="preserve">не </w:t>
            </w:r>
            <w:proofErr w:type="spellStart"/>
            <w:r w:rsidRPr="0010674C">
              <w:t>більше</w:t>
            </w:r>
            <w:proofErr w:type="spellEnd"/>
            <w:r w:rsidRPr="0010674C">
              <w:t xml:space="preserve"> </w:t>
            </w:r>
            <w:r w:rsidRPr="005E0961">
              <w:t>10-15</w:t>
            </w:r>
            <w:r>
              <w:t>;</w:t>
            </w:r>
          </w:p>
          <w:p w:rsidR="00603832" w:rsidRPr="005E0961" w:rsidRDefault="00603832" w:rsidP="00AD0FE4">
            <w:pPr>
              <w:ind w:left="-71"/>
              <w:jc w:val="both"/>
            </w:pPr>
            <w:proofErr w:type="spellStart"/>
            <w:r w:rsidRPr="005E0961">
              <w:t>Кількість</w:t>
            </w:r>
            <w:proofErr w:type="spellEnd"/>
            <w:r w:rsidRPr="005E0961">
              <w:t xml:space="preserve"> </w:t>
            </w:r>
            <w:proofErr w:type="spellStart"/>
            <w:r w:rsidRPr="005E0961">
              <w:t>частинок</w:t>
            </w:r>
            <w:proofErr w:type="spellEnd"/>
            <w:r w:rsidRPr="005E0961">
              <w:t xml:space="preserve">, </w:t>
            </w:r>
            <w:proofErr w:type="spellStart"/>
            <w:r w:rsidRPr="005E0961">
              <w:t>що</w:t>
            </w:r>
            <w:proofErr w:type="spellEnd"/>
            <w:r w:rsidRPr="005E0961">
              <w:t xml:space="preserve"> </w:t>
            </w:r>
            <w:proofErr w:type="spellStart"/>
            <w:r w:rsidRPr="005E0961">
              <w:t>обсипається</w:t>
            </w:r>
            <w:proofErr w:type="spellEnd"/>
            <w:r w:rsidRPr="005E0961">
              <w:t xml:space="preserve"> </w:t>
            </w:r>
            <w:proofErr w:type="spellStart"/>
            <w:r w:rsidRPr="005E0961">
              <w:t>від</w:t>
            </w:r>
            <w:proofErr w:type="spellEnd"/>
            <w:r w:rsidRPr="005E0961">
              <w:t xml:space="preserve"> гранул </w:t>
            </w:r>
            <w:proofErr w:type="spellStart"/>
            <w:r w:rsidRPr="005E0961">
              <w:t>від</w:t>
            </w:r>
            <w:proofErr w:type="spellEnd"/>
            <w:r w:rsidRPr="005E0961">
              <w:t xml:space="preserve"> </w:t>
            </w:r>
            <w:proofErr w:type="spellStart"/>
            <w:r w:rsidRPr="005E0961">
              <w:t>маси</w:t>
            </w:r>
            <w:proofErr w:type="spellEnd"/>
            <w:r w:rsidRPr="005E0961">
              <w:t xml:space="preserve"> </w:t>
            </w:r>
            <w:proofErr w:type="spellStart"/>
            <w:r w:rsidRPr="005E0961">
              <w:t>партії</w:t>
            </w:r>
            <w:proofErr w:type="spellEnd"/>
            <w:r w:rsidRPr="005E0961">
              <w:t>, %</w:t>
            </w:r>
            <w:r>
              <w:t xml:space="preserve"> </w:t>
            </w:r>
            <w:r w:rsidRPr="005E0961">
              <w:t>– не</w:t>
            </w:r>
            <w:r>
              <w:t xml:space="preserve"> </w:t>
            </w:r>
            <w:proofErr w:type="spellStart"/>
            <w:r w:rsidRPr="005E0961">
              <w:t>більше</w:t>
            </w:r>
            <w:proofErr w:type="spellEnd"/>
            <w:r>
              <w:t xml:space="preserve"> </w:t>
            </w:r>
            <w:r w:rsidRPr="005E0961">
              <w:t>5.</w:t>
            </w:r>
          </w:p>
          <w:p w:rsidR="00603832" w:rsidRPr="001B5579" w:rsidRDefault="00603832" w:rsidP="00AD0FE4">
            <w:pPr>
              <w:ind w:left="-71"/>
              <w:jc w:val="both"/>
            </w:pPr>
            <w:r w:rsidRPr="005E0961">
              <w:t xml:space="preserve">Теплота </w:t>
            </w:r>
            <w:proofErr w:type="spellStart"/>
            <w:proofErr w:type="gramStart"/>
            <w:r w:rsidRPr="005E0961">
              <w:t>згорання</w:t>
            </w:r>
            <w:proofErr w:type="spellEnd"/>
            <w:r>
              <w:t xml:space="preserve">, </w:t>
            </w:r>
            <w:r w:rsidRPr="005E0961">
              <w:t xml:space="preserve">  </w:t>
            </w:r>
            <w:proofErr w:type="gramEnd"/>
            <w:r w:rsidRPr="005E0961">
              <w:t xml:space="preserve">  ккал/кг – не </w:t>
            </w:r>
            <w:proofErr w:type="spellStart"/>
            <w:r>
              <w:t>менше</w:t>
            </w:r>
            <w:proofErr w:type="spellEnd"/>
            <w:r w:rsidRPr="005E0961">
              <w:t xml:space="preserve"> </w:t>
            </w:r>
            <w:r>
              <w:t>6200.</w:t>
            </w:r>
          </w:p>
        </w:tc>
      </w:tr>
    </w:tbl>
    <w:p w:rsidR="00603832" w:rsidRDefault="00603832" w:rsidP="00603832">
      <w:pPr>
        <w:rPr>
          <w:i/>
        </w:rPr>
      </w:pPr>
    </w:p>
    <w:p w:rsidR="00745D6C" w:rsidRPr="005718E8" w:rsidRDefault="00253332" w:rsidP="00392A2F">
      <w:pPr>
        <w:spacing w:after="60"/>
        <w:jc w:val="both"/>
        <w:rPr>
          <w:lang w:val="uk-UA"/>
        </w:rPr>
      </w:pPr>
      <w:r w:rsidRPr="00F55ECF">
        <w:rPr>
          <w:lang w:val="uk-UA"/>
        </w:rPr>
        <w:t xml:space="preserve">3. </w:t>
      </w:r>
      <w:r w:rsidRPr="00F55ECF">
        <w:rPr>
          <w:b/>
          <w:lang w:val="uk-UA"/>
        </w:rPr>
        <w:t>Ідентифікатор закупівлі</w:t>
      </w:r>
      <w:r w:rsidR="00BB180F">
        <w:rPr>
          <w:b/>
          <w:lang w:val="uk-UA"/>
        </w:rPr>
        <w:t xml:space="preserve"> </w:t>
      </w:r>
      <w:r w:rsidR="00392A2F" w:rsidRPr="00392A2F">
        <w:rPr>
          <w:b/>
          <w:lang w:val="uk-UA"/>
        </w:rPr>
        <w:t>UA-2023-04-24-002286-a</w:t>
      </w:r>
    </w:p>
    <w:p w:rsidR="00781C33" w:rsidRPr="00BC1E71" w:rsidRDefault="00253332" w:rsidP="00781C33">
      <w:pPr>
        <w:pStyle w:val="21"/>
        <w:shd w:val="clear" w:color="auto" w:fill="auto"/>
        <w:spacing w:after="6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781C33" w:rsidRPr="00BC1E7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81C33" w:rsidRPr="00BC1E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Обґрунтування очікуваної вартості предмета закупівлі, розміру бюджетного призначення</w:t>
      </w:r>
    </w:p>
    <w:p w:rsidR="00781C33" w:rsidRPr="00BC1E71" w:rsidRDefault="00781C33" w:rsidP="00781C33">
      <w:pPr>
        <w:spacing w:after="60"/>
        <w:jc w:val="both"/>
        <w:rPr>
          <w:rFonts w:eastAsia="Calibri"/>
          <w:lang w:val="uk-UA"/>
        </w:rPr>
      </w:pPr>
      <w:r w:rsidRPr="00BC1E71">
        <w:rPr>
          <w:rFonts w:eastAsia="Calibri"/>
          <w:lang w:val="uk-UA"/>
        </w:rPr>
        <w:t>Визначення очікуваної вартості предмета закупівлі обумовлено статистичним аналізом</w:t>
      </w:r>
      <w:r w:rsidRPr="00BC1E71">
        <w:rPr>
          <w:lang w:val="uk-UA"/>
        </w:rPr>
        <w:t xml:space="preserve"> </w:t>
      </w:r>
      <w:r w:rsidRPr="00BC1E71">
        <w:rPr>
          <w:rFonts w:eastAsia="Calibri"/>
          <w:lang w:val="uk-UA"/>
        </w:rPr>
        <w:t xml:space="preserve">загальнодоступної інформації про ціну предмета закупівлі на підставі рекомендацій </w:t>
      </w:r>
      <w:r w:rsidRPr="00BC1E71">
        <w:rPr>
          <w:lang w:val="uk-UA"/>
        </w:rPr>
        <w:t xml:space="preserve">згідно з наказом Мінекономіки від 18.02.2020 №275 </w:t>
      </w:r>
      <w:hyperlink r:id="rId5" w:history="1">
        <w:r w:rsidRPr="00BC1E71">
          <w:rPr>
            <w:rStyle w:val="a4"/>
            <w:rFonts w:eastAsia="SimSun"/>
            <w:lang w:val="uk-UA"/>
          </w:rPr>
          <w:t>"Про затвердження примірної методики визначення очікуваної вартості предмета закупівлі"</w:t>
        </w:r>
      </w:hyperlink>
      <w:r w:rsidRPr="00BC1E71">
        <w:rPr>
          <w:rFonts w:eastAsia="Calibri"/>
          <w:lang w:val="uk-UA"/>
        </w:rPr>
        <w:t>, а саме: згідно з пунктом 1 розділу ІІІ зазначеного наказу, та наявним бюджетним призначенням.</w:t>
      </w:r>
    </w:p>
    <w:p w:rsidR="00253332" w:rsidRPr="009223A1" w:rsidRDefault="00781C33" w:rsidP="00AC1E6F">
      <w:pPr>
        <w:shd w:val="clear" w:color="auto" w:fill="FFFFFF"/>
        <w:spacing w:after="60"/>
        <w:jc w:val="both"/>
        <w:rPr>
          <w:rFonts w:eastAsia="SimSun" w:cs="SimSun"/>
          <w:color w:val="000000"/>
          <w:lang w:val="uk-UA" w:eastAsia="uk-UA"/>
        </w:rPr>
      </w:pPr>
      <w:r w:rsidRPr="00BC1E71">
        <w:rPr>
          <w:rFonts w:eastAsia="Calibri"/>
          <w:lang w:val="uk-UA" w:eastAsia="zh-CN"/>
        </w:rPr>
        <w:t>Розмір бюджетного призначення та/або очікувана вартість предмета закупівлі</w:t>
      </w:r>
      <w:bookmarkStart w:id="1" w:name="n183"/>
      <w:bookmarkEnd w:id="1"/>
      <w:r w:rsidRPr="00BC1E71">
        <w:rPr>
          <w:rFonts w:eastAsia="Calibri"/>
          <w:lang w:val="uk-UA" w:eastAsia="zh-CN"/>
        </w:rPr>
        <w:t xml:space="preserve">: </w:t>
      </w:r>
      <w:r w:rsidR="00AC1E6F" w:rsidRPr="00A26E76">
        <w:rPr>
          <w:b/>
          <w:lang w:val="uk-UA"/>
        </w:rPr>
        <w:t>770250.00</w:t>
      </w:r>
      <w:r w:rsidR="00AC1E6F" w:rsidRPr="00FB341C">
        <w:rPr>
          <w:b/>
          <w:lang w:val="uk-UA"/>
        </w:rPr>
        <w:t xml:space="preserve"> (Сімсот </w:t>
      </w:r>
      <w:r w:rsidR="00AC1E6F">
        <w:rPr>
          <w:b/>
          <w:lang w:val="uk-UA"/>
        </w:rPr>
        <w:t>сімдесят</w:t>
      </w:r>
      <w:r w:rsidR="00AC1E6F" w:rsidRPr="00FB341C">
        <w:rPr>
          <w:b/>
          <w:lang w:val="uk-UA"/>
        </w:rPr>
        <w:t xml:space="preserve"> тисяч </w:t>
      </w:r>
      <w:r w:rsidR="00AC1E6F">
        <w:rPr>
          <w:b/>
          <w:lang w:val="uk-UA"/>
        </w:rPr>
        <w:t xml:space="preserve">двісті </w:t>
      </w:r>
      <w:r w:rsidR="00AC1E6F" w:rsidRPr="00FB341C">
        <w:rPr>
          <w:b/>
          <w:lang w:val="uk-UA"/>
        </w:rPr>
        <w:t>п’ят</w:t>
      </w:r>
      <w:r w:rsidR="00AC1E6F">
        <w:rPr>
          <w:b/>
          <w:lang w:val="uk-UA"/>
        </w:rPr>
        <w:t>десят</w:t>
      </w:r>
      <w:r w:rsidR="00AC1E6F" w:rsidRPr="00FB341C">
        <w:rPr>
          <w:b/>
          <w:lang w:val="uk-UA"/>
        </w:rPr>
        <w:t xml:space="preserve"> гривень 00 копійок)</w:t>
      </w:r>
    </w:p>
    <w:p w:rsidR="00781C33" w:rsidRPr="00BC1E71" w:rsidRDefault="00781C33" w:rsidP="00781C33">
      <w:pPr>
        <w:spacing w:after="60"/>
        <w:jc w:val="both"/>
        <w:rPr>
          <w:rFonts w:eastAsia="Calibri"/>
          <w:lang w:val="uk-UA"/>
        </w:rPr>
      </w:pPr>
      <w:r w:rsidRPr="00253332">
        <w:rPr>
          <w:bCs/>
          <w:lang w:val="uk-UA" w:eastAsia="uk-UA"/>
        </w:rPr>
        <w:t xml:space="preserve"> </w:t>
      </w:r>
    </w:p>
    <w:sectPr w:rsidR="00781C33" w:rsidRPr="00BC1E71" w:rsidSect="008765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FD"/>
    <w:rsid w:val="00253332"/>
    <w:rsid w:val="00311100"/>
    <w:rsid w:val="00392A2F"/>
    <w:rsid w:val="003A01C2"/>
    <w:rsid w:val="004A34CC"/>
    <w:rsid w:val="004D0CDD"/>
    <w:rsid w:val="005610AB"/>
    <w:rsid w:val="005718E8"/>
    <w:rsid w:val="00603832"/>
    <w:rsid w:val="00627030"/>
    <w:rsid w:val="006A3DFD"/>
    <w:rsid w:val="00745D6C"/>
    <w:rsid w:val="00775D58"/>
    <w:rsid w:val="00781C33"/>
    <w:rsid w:val="00823BDB"/>
    <w:rsid w:val="0087653F"/>
    <w:rsid w:val="00987A51"/>
    <w:rsid w:val="00A503E2"/>
    <w:rsid w:val="00AC1E6F"/>
    <w:rsid w:val="00BB180F"/>
    <w:rsid w:val="00BE718D"/>
    <w:rsid w:val="00D35A9F"/>
    <w:rsid w:val="00F02266"/>
    <w:rsid w:val="00F5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7FA16-4235-4162-9069-40A821DB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5D6C"/>
    <w:pPr>
      <w:ind w:left="720"/>
      <w:contextualSpacing/>
    </w:pPr>
  </w:style>
  <w:style w:type="paragraph" w:customStyle="1" w:styleId="rvps2">
    <w:name w:val="rvps2"/>
    <w:basedOn w:val="a"/>
    <w:qFormat/>
    <w:rsid w:val="005718E8"/>
    <w:pPr>
      <w:spacing w:before="100" w:beforeAutospacing="1" w:after="100" w:afterAutospacing="1"/>
    </w:pPr>
  </w:style>
  <w:style w:type="character" w:customStyle="1" w:styleId="2">
    <w:name w:val="Основной текст (2)_"/>
    <w:link w:val="21"/>
    <w:locked/>
    <w:rsid w:val="00781C33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81C33"/>
    <w:pPr>
      <w:widowControl w:val="0"/>
      <w:shd w:val="clear" w:color="auto" w:fill="FFFFFF"/>
      <w:spacing w:line="240" w:lineRule="atLeast"/>
      <w:ind w:hanging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rsid w:val="00781C33"/>
    <w:rPr>
      <w:color w:val="0000FF"/>
      <w:u w:val="single"/>
    </w:rPr>
  </w:style>
  <w:style w:type="paragraph" w:styleId="a5">
    <w:name w:val="No Spacing"/>
    <w:uiPriority w:val="1"/>
    <w:qFormat/>
    <w:rsid w:val="00987A51"/>
    <w:pPr>
      <w:spacing w:after="0" w:line="240" w:lineRule="auto"/>
    </w:pPr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rsid w:val="00987A51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987A51"/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Без интервала1"/>
    <w:qFormat/>
    <w:rsid w:val="00AC1E6F"/>
    <w:pPr>
      <w:suppressAutoHyphens/>
      <w:spacing w:after="0" w:line="240" w:lineRule="auto"/>
    </w:pPr>
    <w:rPr>
      <w:rFonts w:ascii="Calibri" w:eastAsia="Arial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.gov.ua/LegislativeActs/Detail?lang=uk-UA&amp;id=fef464cb-f17f-4b3b-aa57-ebb3807be9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2609</Words>
  <Characters>1488</Characters>
  <Application>Microsoft Office Word</Application>
  <DocSecurity>0</DocSecurity>
  <Lines>12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Пользователь</cp:lastModifiedBy>
  <cp:revision>2</cp:revision>
  <cp:lastPrinted>2023-04-25T06:27:00Z</cp:lastPrinted>
  <dcterms:created xsi:type="dcterms:W3CDTF">2023-04-25T06:28:00Z</dcterms:created>
  <dcterms:modified xsi:type="dcterms:W3CDTF">2023-04-25T06:28:00Z</dcterms:modified>
</cp:coreProperties>
</file>